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662B15"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33B4CD04" w:rsidR="00880E1E" w:rsidRPr="0083124D" w:rsidRDefault="009C21A7" w:rsidP="00557286">
            <w:pPr>
              <w:pStyle w:val="Maintext"/>
              <w:tabs>
                <w:tab w:val="left" w:pos="-1271"/>
              </w:tabs>
              <w:spacing w:before="120" w:after="120"/>
              <w:rPr>
                <w:sz w:val="24"/>
              </w:rPr>
            </w:pPr>
            <w:r>
              <w:rPr>
                <w:color w:val="auto"/>
                <w:sz w:val="22"/>
              </w:rPr>
              <w:t>Field of study 2493 L vehicle sale and servicing</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662B15"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28173066" w:rsidR="003218A7" w:rsidRPr="0083124D" w:rsidRDefault="009C21A7" w:rsidP="00EA57A7">
            <w:pPr>
              <w:pStyle w:val="Maintext"/>
              <w:tabs>
                <w:tab w:val="left" w:pos="-1129"/>
                <w:tab w:val="left" w:pos="1717"/>
              </w:tabs>
              <w:spacing w:before="120" w:after="120"/>
              <w:ind w:left="426"/>
              <w:rPr>
                <w:noProof/>
                <w:sz w:val="24"/>
              </w:rPr>
            </w:pPr>
            <w:r w:rsidRPr="00631176">
              <w:rPr>
                <w:color w:val="auto"/>
                <w:sz w:val="22"/>
                <w:szCs w:val="16"/>
                <w:lang w:val="sk-SK"/>
              </w:rPr>
              <w:t>Študijný odbor 2493 L predaj a servis vozidiel</w:t>
            </w:r>
            <w:r w:rsidR="00136CA3" w:rsidRPr="00136CA3">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662B15"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495FBD3" w14:textId="77777777" w:rsidR="009C21A7" w:rsidRPr="00631176" w:rsidRDefault="004F3AD5" w:rsidP="009C21A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9C21A7">
              <w:rPr>
                <w:color w:val="auto"/>
                <w:sz w:val="19"/>
              </w:rPr>
              <w:t>to communicate correctly in the official language, both verbally and in writing,</w:t>
            </w:r>
          </w:p>
          <w:p w14:paraId="58EA79EF" w14:textId="675FD0C6" w:rsidR="009C21A7" w:rsidRPr="00631176" w:rsidRDefault="009C21A7" w:rsidP="009C21A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3654AD14" w14:textId="61D92773" w:rsidR="009C21A7" w:rsidRPr="00631176" w:rsidRDefault="009C21A7" w:rsidP="009C21A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69809747" w14:textId="77777777" w:rsidR="009C21A7" w:rsidRPr="00631176" w:rsidRDefault="009C21A7" w:rsidP="009C21A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053875C8" w14:textId="006A2B7F" w:rsidR="009C21A7" w:rsidRPr="00631176" w:rsidRDefault="009C21A7" w:rsidP="009C21A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620B3E37" w14:textId="77777777" w:rsidR="009C21A7" w:rsidRPr="00631176" w:rsidRDefault="009C21A7" w:rsidP="009C21A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45EA589" w14:textId="77777777" w:rsidR="009C21A7" w:rsidRPr="00631176" w:rsidRDefault="009C21A7" w:rsidP="009C21A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1E0165A5" w14:textId="77777777" w:rsidR="009C21A7" w:rsidRPr="00631176" w:rsidRDefault="009C21A7" w:rsidP="009C21A7">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regulations and provisions of commercial, trade licensing, civil, and employment law,</w:t>
            </w:r>
          </w:p>
          <w:p w14:paraId="36A51B7F" w14:textId="77777777" w:rsidR="009C21A7" w:rsidRPr="00631176" w:rsidRDefault="009C21A7" w:rsidP="009C21A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work with company documentation and company’s promotional materials,</w:t>
            </w:r>
          </w:p>
          <w:p w14:paraId="771CA595" w14:textId="77777777" w:rsidR="009C21A7" w:rsidRPr="00631176" w:rsidRDefault="009C21A7" w:rsidP="009C21A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be familiar with the organisation and management of vehicle sale and servicing,</w:t>
            </w:r>
          </w:p>
          <w:p w14:paraId="21094C27" w14:textId="77777777" w:rsidR="009C21A7" w:rsidRPr="00631176" w:rsidRDefault="009C21A7" w:rsidP="009C21A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be familiar with the design characteristics of vehicles,</w:t>
            </w:r>
          </w:p>
          <w:p w14:paraId="7CBB33EE" w14:textId="77777777" w:rsidR="009C21A7" w:rsidRPr="00631176" w:rsidRDefault="009C21A7" w:rsidP="009C21A7">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familiar with and maintain records of stock management, logistics of the service or motor vehicle sale (receipt, issuance of material, processing of the expenditure request, order of individual stock items, minimum stock theory, methods of material delivery, etc.), </w:t>
            </w:r>
          </w:p>
          <w:p w14:paraId="34C42168" w14:textId="77777777" w:rsidR="009C21A7" w:rsidRPr="00631176" w:rsidRDefault="009C21A7" w:rsidP="009C21A7">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develop a contractual relationship between the customer and the company, to have detailed knowledge of the particulars of contractual relationships during the sale of motor vehicles and their components,</w:t>
            </w:r>
          </w:p>
          <w:p w14:paraId="634254A4" w14:textId="77777777" w:rsidR="009C21A7" w:rsidRPr="00631176" w:rsidRDefault="009C21A7" w:rsidP="009C21A7">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familiar with the organisation of work activities in car repair service and the workshop, to be familiar with the labour standards, to be able to predict the complexity of work activities in the repair of motor vehicles and their time sequence,</w:t>
            </w:r>
          </w:p>
          <w:p w14:paraId="02B60AD2" w14:textId="77777777" w:rsidR="009C21A7" w:rsidRPr="00631176" w:rsidRDefault="009C21A7" w:rsidP="009C21A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the planning and organisation of work activities related to motor vehicle repair, </w:t>
            </w:r>
          </w:p>
          <w:p w14:paraId="1CC9DBB4" w14:textId="77777777" w:rsidR="009C21A7" w:rsidRPr="00631176" w:rsidRDefault="009C21A7" w:rsidP="009C21A7">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familiar with and master the methods and technology of motor vehicle diagnostics, repair, and maintenance,</w:t>
            </w:r>
          </w:p>
          <w:p w14:paraId="06FE51D4" w14:textId="77777777" w:rsidR="009C21A7" w:rsidRPr="00631176" w:rsidRDefault="009C21A7" w:rsidP="009C21A7">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master computer technology at the level of being able to work with company software when placing orders, to master stock and logistics company software, to master economic software for creating sales prices of motor vehicles, to be familiar with financial products (leasing, loan, purchase for consideration, etc.),</w:t>
            </w:r>
          </w:p>
          <w:p w14:paraId="7EAF55F7" w14:textId="1850985D" w:rsidR="009C21A7" w:rsidRPr="009C21A7" w:rsidRDefault="009C21A7" w:rsidP="009C21A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organise work activities in the car repair service and workshop during motor vehicle repair.</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662B15"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2C7A0F17" w:rsidR="00D01237" w:rsidRPr="00D01237" w:rsidRDefault="009C21A7" w:rsidP="00557286">
            <w:pPr>
              <w:pStyle w:val="Maintext"/>
              <w:tabs>
                <w:tab w:val="left" w:pos="-988"/>
              </w:tabs>
              <w:spacing w:before="60" w:after="60"/>
              <w:ind w:right="87"/>
              <w:jc w:val="both"/>
              <w:rPr>
                <w:color w:val="auto"/>
                <w:sz w:val="19"/>
                <w:szCs w:val="19"/>
              </w:rPr>
            </w:pPr>
            <w:r>
              <w:rPr>
                <w:color w:val="auto"/>
                <w:sz w:val="19"/>
              </w:rPr>
              <w:t xml:space="preserve">Graduates find work as qualified professionals at various positions in sales and service centres. In practice, they </w:t>
            </w:r>
            <w:r>
              <w:rPr>
                <w:color w:val="auto"/>
                <w:sz w:val="19"/>
              </w:rPr>
              <w:lastRenderedPageBreak/>
              <w:t>are employed as technicians in the position of vehicle sellers, sales assistants, reception technicians, service assistants, spare parts sellers, fittings and accessories sellers and spare parts storekeepers, who not only possess technical knowledge but are also market-ready and have acquired knowledge of logistics and business ethics.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662B15"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486303610"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662B15"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486303610"/>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E96EF7F" w14:textId="77777777" w:rsidR="009C21A7" w:rsidRPr="00631176" w:rsidRDefault="009C21A7" w:rsidP="009C21A7">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1F6E8C97" w14:textId="77777777" w:rsidR="009C21A7" w:rsidRPr="00631176" w:rsidRDefault="009C21A7" w:rsidP="009C21A7">
            <w:pPr>
              <w:pStyle w:val="Maintext"/>
              <w:tabs>
                <w:tab w:val="left" w:pos="-988"/>
              </w:tabs>
              <w:spacing w:before="60" w:after="60"/>
              <w:ind w:left="284" w:right="87"/>
              <w:rPr>
                <w:color w:val="auto"/>
                <w:sz w:val="19"/>
                <w:szCs w:val="19"/>
              </w:rPr>
            </w:pPr>
            <w:r>
              <w:rPr>
                <w:color w:val="auto"/>
                <w:sz w:val="19"/>
              </w:rPr>
              <w:t>SKQF/EQF 4</w:t>
            </w:r>
          </w:p>
          <w:p w14:paraId="54136FFB" w14:textId="6F145232" w:rsidR="00936EEA" w:rsidRPr="0083124D" w:rsidRDefault="009C21A7" w:rsidP="009C21A7">
            <w:pPr>
              <w:pStyle w:val="Maintext"/>
              <w:tabs>
                <w:tab w:val="left" w:pos="-988"/>
              </w:tabs>
              <w:spacing w:before="60" w:after="60"/>
              <w:ind w:left="284" w:right="87"/>
              <w:rPr>
                <w:color w:val="auto"/>
                <w:sz w:val="19"/>
                <w:szCs w:val="19"/>
              </w:rPr>
            </w:pPr>
            <w:r>
              <w:rPr>
                <w:color w:val="auto"/>
                <w:sz w:val="19"/>
              </w:rPr>
              <w:t>ISCED 454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E39E59C" w14:textId="77777777" w:rsidR="00136CA3" w:rsidRPr="00136CA3" w:rsidRDefault="00136CA3" w:rsidP="00136CA3">
            <w:pPr>
              <w:pStyle w:val="Maintext"/>
              <w:tabs>
                <w:tab w:val="left" w:pos="-988"/>
              </w:tabs>
              <w:ind w:left="284" w:right="85"/>
              <w:rPr>
                <w:color w:val="auto"/>
                <w:sz w:val="19"/>
              </w:rPr>
            </w:pPr>
            <w:r w:rsidRPr="00136CA3">
              <w:rPr>
                <w:color w:val="auto"/>
                <w:sz w:val="19"/>
              </w:rPr>
              <w:t>Higher vocational education SKQF/EQF 5, ISCED 554</w:t>
            </w:r>
          </w:p>
          <w:p w14:paraId="75FFC8D3" w14:textId="3E2A8CB4" w:rsidR="00646EBE" w:rsidRPr="0083124D" w:rsidRDefault="00136CA3" w:rsidP="00136CA3">
            <w:pPr>
              <w:pStyle w:val="Maintext"/>
              <w:tabs>
                <w:tab w:val="left" w:pos="-988"/>
              </w:tabs>
              <w:ind w:left="284" w:right="85"/>
              <w:rPr>
                <w:color w:val="FF0000"/>
                <w:sz w:val="19"/>
                <w:szCs w:val="19"/>
              </w:rPr>
            </w:pPr>
            <w:r w:rsidRPr="00136CA3">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6E281894"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9C21A7">
              <w:rPr>
                <w:sz w:val="19"/>
              </w:rPr>
              <w:t>two</w:t>
            </w:r>
            <w:r w:rsidR="003253C7">
              <w:rPr>
                <w:sz w:val="19"/>
              </w:rPr>
              <w:t>-year</w:t>
            </w:r>
            <w:r>
              <w:rPr>
                <w:sz w:val="19"/>
              </w:rPr>
              <w:t xml:space="preserve"> training program in the given field of study by </w:t>
            </w:r>
            <w:r w:rsidR="00662B15">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662B15"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2B1E84B9" w14:textId="15A2E8A1" w:rsidR="009C21A7" w:rsidRPr="00631176" w:rsidRDefault="009C21A7" w:rsidP="009C21A7">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secondary vocational education in the given field of study, ISCED 353</w:t>
            </w:r>
          </w:p>
          <w:p w14:paraId="7E564807" w14:textId="4CD68134" w:rsidR="00FA4EE1" w:rsidRPr="0083124D" w:rsidRDefault="009C21A7" w:rsidP="009C21A7">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fulfilment of prerequisites in the admission procedure</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662B15"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13C4DA1" w:rsidR="00AE63B0" w:rsidRPr="0083124D" w:rsidRDefault="00D57D77" w:rsidP="00557286">
            <w:pPr>
              <w:pStyle w:val="subtitleblue"/>
              <w:tabs>
                <w:tab w:val="clear" w:pos="340"/>
                <w:tab w:val="clear" w:pos="454"/>
                <w:tab w:val="right" w:pos="-1271"/>
              </w:tabs>
              <w:spacing w:before="120"/>
              <w:rPr>
                <w:sz w:val="20"/>
              </w:rPr>
            </w:pPr>
            <w:r>
              <w:rPr>
                <w:noProof/>
              </w:rPr>
              <w:pict w14:anchorId="77107EE7">
                <v:shape id="_x0000_s1034" type="#_x0000_t75" style="position:absolute;margin-left:294.65pt;margin-top:6.25pt;width:102.6pt;height:98.4pt;z-index:9;mso-position-horizontal-relative:text;mso-position-vertical-relative:text;mso-width-relative:page;mso-height-relative:page">
                  <v:imagedata r:id="rId11" o:title="podpis_riaditela"/>
                </v:shape>
              </w:pict>
            </w:r>
            <w:r>
              <w:rPr>
                <w:noProof/>
              </w:rPr>
              <w:pict w14:anchorId="2BD3488E">
                <v:shape id="_x0000_s1033" type="#_x0000_t75" style="position:absolute;margin-left:172.25pt;margin-top:5.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31A710CD" w:rsidR="00EA57A7" w:rsidRPr="0083124D" w:rsidRDefault="00662B15"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77777777" w:rsidR="00AC6C74" w:rsidRPr="0083124D" w:rsidRDefault="00662B15"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A363" w14:textId="77777777" w:rsidR="00662B15" w:rsidRDefault="00662B15" w:rsidP="009565F2">
      <w:r>
        <w:separator/>
      </w:r>
    </w:p>
  </w:endnote>
  <w:endnote w:type="continuationSeparator" w:id="0">
    <w:p w14:paraId="1BD5B8A7" w14:textId="77777777" w:rsidR="00662B15" w:rsidRDefault="00662B1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D57D77">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4739D" w14:textId="77777777" w:rsidR="00662B15" w:rsidRPr="007A4572" w:rsidRDefault="00662B15" w:rsidP="009565F2">
      <w:pPr>
        <w:rPr>
          <w:color w:val="FFFFFF"/>
        </w:rPr>
      </w:pPr>
    </w:p>
  </w:footnote>
  <w:footnote w:type="continuationSeparator" w:id="0">
    <w:p w14:paraId="7533F6A7" w14:textId="77777777" w:rsidR="00662B15" w:rsidRDefault="00662B1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662B15"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662B15"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EMCjngI6keP1/HIpOtmhWX439LtPGDq5WHLlkjKY/XocLx3sdhPRbFGvhhVJvoaTU+YL8IuW5dCIuDFxt3UWeQ==" w:salt="/X+I4jVMJnk5GgKay6GTi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2FFA"/>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2B15"/>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C21A7"/>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57D77"/>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8452-6FDA-4185-9B4F-4F260429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846</Words>
  <Characters>4826</Characters>
  <Application>Microsoft Office Word</Application>
  <DocSecurity>8</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5661</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2021-01-18T14:20:00Z</cp:lastPrinted>
  <dcterms:created xsi:type="dcterms:W3CDTF">2020-12-07T13:43:00Z</dcterms:created>
  <dcterms:modified xsi:type="dcterms:W3CDTF">2021-01-18T14:20:00Z</dcterms:modified>
</cp:coreProperties>
</file>