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1"/>
      </w:tblGrid>
      <w:tr w:rsidR="00880E1E" w:rsidRPr="00F6646F" w14:paraId="1EAA8F0D" w14:textId="77777777" w:rsidTr="00E27908">
        <w:trPr>
          <w:trHeight w:val="283"/>
        </w:trPr>
        <w:tc>
          <w:tcPr>
            <w:tcW w:w="10211" w:type="dxa"/>
          </w:tcPr>
          <w:p w14:paraId="49F6DDDF" w14:textId="743E87EE" w:rsidR="00880E1E" w:rsidRPr="00F6646F" w:rsidRDefault="00880E1E" w:rsidP="00D00C5B">
            <w:pPr>
              <w:pStyle w:val="subtitleblue"/>
              <w:tabs>
                <w:tab w:val="clear" w:pos="340"/>
                <w:tab w:val="clear" w:pos="454"/>
                <w:tab w:val="left" w:pos="-1413"/>
              </w:tabs>
              <w:spacing w:before="60"/>
              <w:ind w:left="289"/>
              <w:rPr>
                <w:lang w:val="sk-SK"/>
              </w:rPr>
            </w:pPr>
            <w:r w:rsidRPr="00F6646F">
              <w:rPr>
                <w:sz w:val="18"/>
                <w:szCs w:val="16"/>
                <w:lang w:val="sk-SK"/>
              </w:rPr>
              <w:t>1</w:t>
            </w:r>
            <w:r w:rsidR="00D04C23" w:rsidRPr="00F6646F">
              <w:rPr>
                <w:sz w:val="18"/>
                <w:szCs w:val="16"/>
                <w:lang w:val="sk-SK"/>
              </w:rPr>
              <w:t>.</w:t>
            </w:r>
            <w:r w:rsidRPr="00F6646F">
              <w:rPr>
                <w:sz w:val="20"/>
                <w:lang w:val="sk-SK"/>
              </w:rPr>
              <w:tab/>
            </w:r>
            <w:r w:rsidR="008D532F" w:rsidRPr="00F6646F">
              <w:rPr>
                <w:sz w:val="20"/>
                <w:lang w:val="sk-SK"/>
              </w:rPr>
              <w:t xml:space="preserve"> </w:t>
            </w:r>
            <w:r w:rsidR="000D7B90" w:rsidRPr="00F6646F">
              <w:rPr>
                <w:sz w:val="22"/>
                <w:szCs w:val="16"/>
                <w:lang w:val="sk-SK"/>
              </w:rPr>
              <w:t>Názov vysvedčenia/osvedčenia</w:t>
            </w:r>
            <w:r w:rsidR="00051FF0">
              <w:rPr>
                <w:sz w:val="22"/>
                <w:szCs w:val="16"/>
                <w:lang w:val="sk-SK"/>
              </w:rPr>
              <w:t> </w:t>
            </w:r>
            <w:r w:rsidR="009F792D" w:rsidRPr="00F6646F">
              <w:rPr>
                <w:sz w:val="24"/>
                <w:szCs w:val="22"/>
                <w:vertAlign w:val="superscript"/>
                <w:lang w:val="sk-SK"/>
              </w:rPr>
              <w:t>1</w:t>
            </w:r>
          </w:p>
        </w:tc>
      </w:tr>
      <w:tr w:rsidR="00967C1A" w:rsidRPr="00F6646F" w14:paraId="50847D4A" w14:textId="77777777" w:rsidTr="00E27908">
        <w:trPr>
          <w:trHeight w:val="191"/>
        </w:trPr>
        <w:tc>
          <w:tcPr>
            <w:tcW w:w="10211" w:type="dxa"/>
          </w:tcPr>
          <w:p w14:paraId="103EB3CD" w14:textId="77777777" w:rsidR="00967C1A" w:rsidRPr="00F6646F" w:rsidRDefault="003D33FB" w:rsidP="00D00C5B">
            <w:pPr>
              <w:pStyle w:val="Maintext"/>
              <w:tabs>
                <w:tab w:val="clear" w:pos="454"/>
                <w:tab w:val="left" w:pos="-1271"/>
              </w:tabs>
              <w:spacing w:before="60" w:after="60"/>
              <w:ind w:left="495"/>
              <w:rPr>
                <w:sz w:val="16"/>
                <w:szCs w:val="16"/>
                <w:lang w:val="sk-SK"/>
              </w:rPr>
            </w:pPr>
            <w:r w:rsidRPr="00F6646F">
              <w:rPr>
                <w:noProof/>
                <w:sz w:val="16"/>
                <w:szCs w:val="16"/>
                <w:lang w:val="sk-SK" w:eastAsia="sk-SK"/>
              </w:rPr>
              <w:drawing>
                <wp:anchor distT="0" distB="0" distL="114300" distR="114300" simplePos="0" relativeHeight="251652608" behindDoc="1" locked="0" layoutInCell="1" allowOverlap="1" wp14:anchorId="0666386A" wp14:editId="1A8EF960">
                  <wp:simplePos x="0" y="0"/>
                  <wp:positionH relativeFrom="column">
                    <wp:posOffset>-13970</wp:posOffset>
                  </wp:positionH>
                  <wp:positionV relativeFrom="page">
                    <wp:posOffset>-5410</wp:posOffset>
                  </wp:positionV>
                  <wp:extent cx="6483350" cy="10795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0E1E" w:rsidRPr="00F6646F" w14:paraId="4BFD8E54" w14:textId="77777777" w:rsidTr="00E27908">
        <w:trPr>
          <w:trHeight w:val="183"/>
        </w:trPr>
        <w:tc>
          <w:tcPr>
            <w:tcW w:w="10211" w:type="dxa"/>
          </w:tcPr>
          <w:p w14:paraId="4AF24994" w14:textId="62DABC54" w:rsidR="00880E1E" w:rsidRPr="00F6646F" w:rsidRDefault="007E3101" w:rsidP="007E3101">
            <w:pPr>
              <w:pStyle w:val="Maintext"/>
              <w:tabs>
                <w:tab w:val="left" w:pos="-1271"/>
              </w:tabs>
              <w:spacing w:before="120" w:after="120"/>
              <w:ind w:left="495"/>
              <w:rPr>
                <w:sz w:val="24"/>
                <w:lang w:val="sk-SK"/>
              </w:rPr>
            </w:pPr>
            <w:r w:rsidRPr="00F6646F">
              <w:rPr>
                <w:sz w:val="24"/>
                <w:lang w:val="sk-SK"/>
              </w:rPr>
              <w:t xml:space="preserve">Študijný odbor </w:t>
            </w:r>
            <w:r w:rsidR="00230295">
              <w:rPr>
                <w:sz w:val="24"/>
                <w:lang w:val="sk-SK"/>
              </w:rPr>
              <w:t>6456</w:t>
            </w:r>
            <w:r w:rsidR="00AC6C74">
              <w:rPr>
                <w:sz w:val="24"/>
                <w:lang w:val="sk-SK"/>
              </w:rPr>
              <w:t xml:space="preserve"> </w:t>
            </w:r>
            <w:r w:rsidR="00705965">
              <w:rPr>
                <w:sz w:val="24"/>
                <w:lang w:val="sk-SK"/>
              </w:rPr>
              <w:t>H</w:t>
            </w:r>
            <w:r w:rsidRPr="00F6646F">
              <w:rPr>
                <w:sz w:val="24"/>
                <w:lang w:val="sk-SK"/>
              </w:rPr>
              <w:t xml:space="preserve"> </w:t>
            </w:r>
            <w:r w:rsidR="00230295">
              <w:rPr>
                <w:sz w:val="24"/>
                <w:lang w:val="sk-SK"/>
              </w:rPr>
              <w:t>Pánsky kaderník - Holič</w:t>
            </w:r>
          </w:p>
        </w:tc>
      </w:tr>
      <w:tr w:rsidR="00880E1E" w:rsidRPr="00F6646F" w14:paraId="07AEE510" w14:textId="77777777" w:rsidTr="00E27908">
        <w:trPr>
          <w:trHeight w:val="283"/>
        </w:trPr>
        <w:tc>
          <w:tcPr>
            <w:tcW w:w="10211" w:type="dxa"/>
          </w:tcPr>
          <w:p w14:paraId="594A0501" w14:textId="1DF1985E" w:rsidR="00880E1E" w:rsidRPr="00F6646F" w:rsidRDefault="00880E1E" w:rsidP="00C845C8">
            <w:pPr>
              <w:pStyle w:val="subtitleblue"/>
              <w:tabs>
                <w:tab w:val="clear" w:pos="340"/>
                <w:tab w:val="clear" w:pos="454"/>
                <w:tab w:val="left" w:pos="-1129"/>
                <w:tab w:val="right" w:pos="-846"/>
              </w:tabs>
              <w:spacing w:before="120"/>
              <w:ind w:left="289"/>
              <w:rPr>
                <w:lang w:val="sk-SK"/>
              </w:rPr>
            </w:pPr>
            <w:r w:rsidRPr="00F6646F">
              <w:rPr>
                <w:sz w:val="18"/>
                <w:szCs w:val="16"/>
                <w:lang w:val="sk-SK"/>
              </w:rPr>
              <w:t>2</w:t>
            </w:r>
            <w:r w:rsidRPr="00F6646F">
              <w:rPr>
                <w:sz w:val="18"/>
                <w:szCs w:val="16"/>
                <w:lang w:val="sk-SK"/>
              </w:rPr>
              <w:tab/>
            </w:r>
            <w:r w:rsidR="00D04C23" w:rsidRPr="00F6646F">
              <w:rPr>
                <w:sz w:val="18"/>
                <w:szCs w:val="16"/>
                <w:lang w:val="sk-SK"/>
              </w:rPr>
              <w:t>.</w:t>
            </w:r>
            <w:r w:rsidR="008D532F" w:rsidRPr="00F6646F">
              <w:rPr>
                <w:lang w:val="sk-SK"/>
              </w:rPr>
              <w:t xml:space="preserve"> </w:t>
            </w:r>
            <w:r w:rsidR="000D7B90" w:rsidRPr="00F6646F">
              <w:rPr>
                <w:sz w:val="22"/>
                <w:szCs w:val="16"/>
                <w:lang w:val="sk-SK"/>
              </w:rPr>
              <w:t>Preklad názvu vysvedčenia/osvedčenia</w:t>
            </w:r>
            <w:r w:rsidR="00051FF0">
              <w:rPr>
                <w:sz w:val="22"/>
                <w:szCs w:val="16"/>
                <w:lang w:val="sk-SK"/>
              </w:rPr>
              <w:t> </w:t>
            </w:r>
            <w:r w:rsidR="009F792D" w:rsidRPr="00F6646F">
              <w:rPr>
                <w:sz w:val="24"/>
                <w:szCs w:val="22"/>
                <w:vertAlign w:val="superscript"/>
                <w:lang w:val="sk-SK"/>
              </w:rPr>
              <w:t>2</w:t>
            </w:r>
          </w:p>
        </w:tc>
      </w:tr>
      <w:tr w:rsidR="003D33FB" w:rsidRPr="00F6646F" w14:paraId="2F39CFBB" w14:textId="77777777" w:rsidTr="00E27908">
        <w:trPr>
          <w:trHeight w:val="183"/>
        </w:trPr>
        <w:tc>
          <w:tcPr>
            <w:tcW w:w="10211" w:type="dxa"/>
          </w:tcPr>
          <w:p w14:paraId="5B96474A" w14:textId="77777777" w:rsidR="003D33FB" w:rsidRPr="00F6646F" w:rsidRDefault="003D33FB" w:rsidP="00D00C5B">
            <w:pPr>
              <w:pStyle w:val="Notes"/>
              <w:tabs>
                <w:tab w:val="left" w:pos="9896"/>
                <w:tab w:val="right" w:pos="10610"/>
              </w:tabs>
              <w:spacing w:before="60" w:after="60"/>
              <w:rPr>
                <w:lang w:val="sk-SK"/>
              </w:rPr>
            </w:pPr>
            <w:r w:rsidRPr="00F6646F">
              <w:rPr>
                <w:noProof/>
                <w:lang w:val="sk-SK" w:eastAsia="sk-SK"/>
              </w:rPr>
              <w:drawing>
                <wp:anchor distT="0" distB="0" distL="114300" distR="114300" simplePos="0" relativeHeight="251653632" behindDoc="1" locked="0" layoutInCell="1" allowOverlap="1" wp14:anchorId="7A019A8F" wp14:editId="2A93531E">
                  <wp:simplePos x="0" y="0"/>
                  <wp:positionH relativeFrom="column">
                    <wp:posOffset>-11931</wp:posOffset>
                  </wp:positionH>
                  <wp:positionV relativeFrom="page">
                    <wp:posOffset>3175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646F">
              <w:rPr>
                <w:lang w:val="sk-SK"/>
              </w:rPr>
              <w:tab/>
            </w:r>
            <w:r w:rsidRPr="00F6646F">
              <w:rPr>
                <w:lang w:val="sk-SK"/>
              </w:rPr>
              <w:tab/>
            </w:r>
          </w:p>
        </w:tc>
      </w:tr>
      <w:tr w:rsidR="003D33FB" w:rsidRPr="00F6646F" w14:paraId="3309145A" w14:textId="77777777" w:rsidTr="00E27908">
        <w:trPr>
          <w:trHeight w:val="183"/>
        </w:trPr>
        <w:tc>
          <w:tcPr>
            <w:tcW w:w="10211" w:type="dxa"/>
          </w:tcPr>
          <w:p w14:paraId="3937F6EF" w14:textId="7C77D959" w:rsidR="00495DE8" w:rsidRPr="00F6646F" w:rsidRDefault="00C03C52" w:rsidP="00A57340">
            <w:pPr>
              <w:pStyle w:val="Maintext"/>
              <w:tabs>
                <w:tab w:val="left" w:pos="-1129"/>
                <w:tab w:val="left" w:pos="1717"/>
              </w:tabs>
              <w:spacing w:before="120" w:after="120"/>
              <w:ind w:left="495"/>
              <w:rPr>
                <w:noProof/>
                <w:sz w:val="24"/>
                <w:lang w:val="sk-SK"/>
              </w:rPr>
            </w:pPr>
            <w:r w:rsidRPr="00F6646F">
              <w:rPr>
                <w:noProof/>
                <w:sz w:val="24"/>
                <w:lang w:val="sk-SK"/>
              </w:rPr>
              <w:t xml:space="preserve">Field of Study </w:t>
            </w:r>
            <w:r w:rsidR="00230295">
              <w:rPr>
                <w:noProof/>
                <w:sz w:val="24"/>
                <w:lang w:val="sk-SK"/>
              </w:rPr>
              <w:t>6456</w:t>
            </w:r>
            <w:r w:rsidR="00AC6C74">
              <w:rPr>
                <w:noProof/>
                <w:sz w:val="24"/>
                <w:lang w:val="sk-SK"/>
              </w:rPr>
              <w:t xml:space="preserve"> </w:t>
            </w:r>
            <w:r w:rsidR="00705965">
              <w:rPr>
                <w:noProof/>
                <w:sz w:val="24"/>
                <w:lang w:val="sk-SK"/>
              </w:rPr>
              <w:t>H</w:t>
            </w:r>
            <w:r w:rsidR="00831B34">
              <w:rPr>
                <w:noProof/>
                <w:sz w:val="24"/>
                <w:lang w:val="sk-SK"/>
              </w:rPr>
              <w:t xml:space="preserve"> </w:t>
            </w:r>
            <w:r w:rsidR="00230295">
              <w:rPr>
                <w:noProof/>
                <w:sz w:val="24"/>
                <w:lang w:val="sk-SK"/>
              </w:rPr>
              <w:t>Barber</w:t>
            </w:r>
            <w:r w:rsidR="008F08E3">
              <w:rPr>
                <w:noProof/>
                <w:sz w:val="24"/>
                <w:lang w:val="sk-SK"/>
              </w:rPr>
              <w:t xml:space="preserve"> </w:t>
            </w:r>
            <w:r w:rsidR="008F08E3">
              <w:rPr>
                <w:noProof/>
                <w:sz w:val="24"/>
              </w:rPr>
              <w:t>(en)</w:t>
            </w:r>
          </w:p>
        </w:tc>
      </w:tr>
      <w:tr w:rsidR="00880E1E" w:rsidRPr="00F6646F" w14:paraId="0F10634C" w14:textId="77777777" w:rsidTr="00E27908">
        <w:trPr>
          <w:trHeight w:val="283"/>
        </w:trPr>
        <w:tc>
          <w:tcPr>
            <w:tcW w:w="10211" w:type="dxa"/>
          </w:tcPr>
          <w:p w14:paraId="7E5E9F40" w14:textId="77777777" w:rsidR="00880E1E" w:rsidRPr="00F6646F" w:rsidRDefault="008D532F" w:rsidP="00C845C8">
            <w:pPr>
              <w:pStyle w:val="subtitleblue"/>
              <w:tabs>
                <w:tab w:val="clear" w:pos="340"/>
                <w:tab w:val="clear" w:pos="454"/>
                <w:tab w:val="left" w:pos="-1129"/>
                <w:tab w:val="right" w:pos="-846"/>
              </w:tabs>
              <w:spacing w:before="120"/>
              <w:ind w:left="289"/>
              <w:rPr>
                <w:lang w:val="sk-SK"/>
              </w:rPr>
            </w:pPr>
            <w:r w:rsidRPr="00F6646F">
              <w:rPr>
                <w:sz w:val="18"/>
                <w:szCs w:val="16"/>
                <w:lang w:val="sk-SK"/>
              </w:rPr>
              <w:t>3.</w:t>
            </w:r>
            <w:r w:rsidRPr="00F6646F">
              <w:rPr>
                <w:sz w:val="14"/>
                <w:szCs w:val="16"/>
                <w:lang w:val="sk-SK"/>
              </w:rPr>
              <w:t xml:space="preserve"> </w:t>
            </w:r>
            <w:r w:rsidR="002A5031" w:rsidRPr="00F6646F">
              <w:rPr>
                <w:sz w:val="22"/>
                <w:szCs w:val="16"/>
                <w:lang w:val="sk-SK"/>
              </w:rPr>
              <w:t>Charakteristika zručností a kompetencií</w:t>
            </w:r>
          </w:p>
        </w:tc>
      </w:tr>
      <w:tr w:rsidR="003D33FB" w:rsidRPr="00F6646F" w14:paraId="5176E4EC" w14:textId="77777777" w:rsidTr="00E27908">
        <w:trPr>
          <w:trHeight w:val="113"/>
        </w:trPr>
        <w:tc>
          <w:tcPr>
            <w:tcW w:w="10211" w:type="dxa"/>
          </w:tcPr>
          <w:p w14:paraId="02BE16A2" w14:textId="77777777" w:rsidR="003D33FB" w:rsidRPr="00F6646F" w:rsidRDefault="003D33FB" w:rsidP="00D00C5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sk-SK"/>
              </w:rPr>
            </w:pPr>
            <w:r w:rsidRPr="00F6646F">
              <w:rPr>
                <w:noProof/>
                <w:lang w:val="sk-SK" w:eastAsia="sk-SK"/>
              </w:rPr>
              <w:drawing>
                <wp:anchor distT="0" distB="0" distL="114300" distR="114300" simplePos="0" relativeHeight="251654656" behindDoc="1" locked="0" layoutInCell="1" allowOverlap="1" wp14:anchorId="70E8606A" wp14:editId="1DC7BD65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0E1E" w:rsidRPr="00F6646F" w14:paraId="188516BA" w14:textId="77777777" w:rsidTr="00E27908">
        <w:trPr>
          <w:trHeight w:val="338"/>
        </w:trPr>
        <w:tc>
          <w:tcPr>
            <w:tcW w:w="10211" w:type="dxa"/>
          </w:tcPr>
          <w:p w14:paraId="2C138E60" w14:textId="2C2057DF" w:rsidR="00831B34" w:rsidRDefault="007E3101" w:rsidP="00495DE8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F6646F">
              <w:rPr>
                <w:color w:val="auto"/>
                <w:sz w:val="19"/>
                <w:szCs w:val="19"/>
                <w:lang w:val="sk-SK"/>
              </w:rPr>
              <w:t>Typický držiteľ vysvedčenia/osvedčenia je spôsobilý:</w:t>
            </w:r>
          </w:p>
          <w:p w14:paraId="6FD7DC54" w14:textId="77777777" w:rsidR="00230295" w:rsidRPr="00F6646F" w:rsidRDefault="00230295" w:rsidP="00495DE8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</w:p>
          <w:p w14:paraId="67A2EEBF" w14:textId="77777777" w:rsidR="00230295" w:rsidRPr="00230295" w:rsidRDefault="00230295" w:rsidP="00230295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230295">
              <w:rPr>
                <w:color w:val="auto"/>
                <w:sz w:val="19"/>
                <w:szCs w:val="19"/>
                <w:lang w:val="sk-SK"/>
              </w:rPr>
              <w:t xml:space="preserve">uplatňovať zásady bezpečnosti a ochrany zdravia pri práci a hygienické predpisy v oblasti kaderníckych služieb, </w:t>
            </w:r>
          </w:p>
          <w:p w14:paraId="70AE1177" w14:textId="77777777" w:rsidR="00230295" w:rsidRPr="00230295" w:rsidRDefault="00230295" w:rsidP="00230295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230295">
              <w:rPr>
                <w:color w:val="auto"/>
                <w:sz w:val="19"/>
                <w:szCs w:val="19"/>
                <w:lang w:val="sk-SK"/>
              </w:rPr>
              <w:t xml:space="preserve">postupovať podľa prevádzkového poriadku, princípov dezinfekcie, dezinsekcie, sterilizácie a jej druhov, </w:t>
            </w:r>
          </w:p>
          <w:p w14:paraId="60E0FAA3" w14:textId="77777777" w:rsidR="00230295" w:rsidRPr="00230295" w:rsidRDefault="00230295" w:rsidP="00230295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230295">
              <w:rPr>
                <w:color w:val="auto"/>
                <w:sz w:val="19"/>
                <w:szCs w:val="19"/>
                <w:lang w:val="sk-SK"/>
              </w:rPr>
              <w:t>posúdiť aktuálny stav kvality pokožky hlavy a určiť typ vlasov na základe diagnostiky,</w:t>
            </w:r>
          </w:p>
          <w:p w14:paraId="31FC3B86" w14:textId="77777777" w:rsidR="00230295" w:rsidRPr="00230295" w:rsidRDefault="00230295" w:rsidP="00230295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230295">
              <w:rPr>
                <w:color w:val="auto"/>
                <w:sz w:val="19"/>
                <w:szCs w:val="19"/>
                <w:lang w:val="sk-SK"/>
              </w:rPr>
              <w:t>používať kadernícke  prístroje, náradie a materiály podľa jednotlivých kaderníckych úkonov (britva, strihací strojček),</w:t>
            </w:r>
          </w:p>
          <w:p w14:paraId="34844445" w14:textId="77777777" w:rsidR="00230295" w:rsidRPr="00230295" w:rsidRDefault="00230295" w:rsidP="00230295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230295">
              <w:rPr>
                <w:color w:val="auto"/>
                <w:sz w:val="19"/>
                <w:szCs w:val="19"/>
                <w:lang w:val="sk-SK"/>
              </w:rPr>
              <w:t xml:space="preserve">umyť vlasy vhodnými prípravkami na umývanie vlasov podľa typu vlasov, </w:t>
            </w:r>
          </w:p>
          <w:p w14:paraId="513BD492" w14:textId="77777777" w:rsidR="00230295" w:rsidRPr="00230295" w:rsidRDefault="00230295" w:rsidP="00230295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230295">
              <w:rPr>
                <w:color w:val="auto"/>
                <w:sz w:val="19"/>
                <w:szCs w:val="19"/>
                <w:lang w:val="sk-SK"/>
              </w:rPr>
              <w:t>poskytnúť masáž hlavy rôznymi technikami pomocou ručnej masáže a pomocou elektrických prístrojov,</w:t>
            </w:r>
          </w:p>
          <w:p w14:paraId="7F56C625" w14:textId="77777777" w:rsidR="00230295" w:rsidRPr="00230295" w:rsidRDefault="00230295" w:rsidP="00230295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230295">
              <w:rPr>
                <w:color w:val="auto"/>
                <w:sz w:val="19"/>
                <w:szCs w:val="19"/>
                <w:lang w:val="sk-SK"/>
              </w:rPr>
              <w:t>vykonávať vodovú a fúkanú onduláciu, upraviť vlasy do tvaru účesu,</w:t>
            </w:r>
          </w:p>
          <w:p w14:paraId="3EFC62DE" w14:textId="77777777" w:rsidR="00230295" w:rsidRPr="00230295" w:rsidRDefault="00230295" w:rsidP="00230295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230295">
              <w:rPr>
                <w:color w:val="auto"/>
                <w:sz w:val="19"/>
                <w:szCs w:val="19"/>
                <w:lang w:val="sk-SK"/>
              </w:rPr>
              <w:t xml:space="preserve">zhotovovať módne, spoločenské, svadobné a súťažné účesy, </w:t>
            </w:r>
          </w:p>
          <w:p w14:paraId="7369A800" w14:textId="77777777" w:rsidR="00230295" w:rsidRPr="00230295" w:rsidRDefault="00230295" w:rsidP="00230295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230295">
              <w:rPr>
                <w:color w:val="auto"/>
                <w:sz w:val="19"/>
                <w:szCs w:val="19"/>
                <w:lang w:val="sk-SK"/>
              </w:rPr>
              <w:t xml:space="preserve">uplatňovať rôzne technologické postupy a techniky strihania vlasov, </w:t>
            </w:r>
          </w:p>
          <w:p w14:paraId="375F0189" w14:textId="77777777" w:rsidR="00230295" w:rsidRPr="00230295" w:rsidRDefault="00230295" w:rsidP="00230295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230295">
              <w:rPr>
                <w:color w:val="auto"/>
                <w:sz w:val="19"/>
                <w:szCs w:val="19"/>
                <w:lang w:val="sk-SK"/>
              </w:rPr>
              <w:t>stanoviť diagnózu vlasov, fúzov a brady,</w:t>
            </w:r>
          </w:p>
          <w:p w14:paraId="52CAB039" w14:textId="77777777" w:rsidR="00230295" w:rsidRPr="00230295" w:rsidRDefault="00230295" w:rsidP="00230295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230295">
              <w:rPr>
                <w:color w:val="auto"/>
                <w:sz w:val="19"/>
                <w:szCs w:val="19"/>
                <w:lang w:val="sk-SK"/>
              </w:rPr>
              <w:t>aplikovať techniky vodovej ondulácie:  sušenie, sušenie cez prsty, sušenie do tvaru účesu, fúkaná ondulácia,</w:t>
            </w:r>
          </w:p>
          <w:p w14:paraId="44D7512D" w14:textId="77777777" w:rsidR="00230295" w:rsidRPr="00230295" w:rsidRDefault="00230295" w:rsidP="00230295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230295">
              <w:rPr>
                <w:color w:val="auto"/>
                <w:sz w:val="19"/>
                <w:szCs w:val="19"/>
                <w:lang w:val="sk-SK"/>
              </w:rPr>
              <w:t xml:space="preserve">upraviť vlasy do tvaru účesu, zhotoviť módny účes, vytvoriť vlastný návrh účesov, </w:t>
            </w:r>
          </w:p>
          <w:p w14:paraId="1351F65B" w14:textId="77777777" w:rsidR="00230295" w:rsidRPr="00230295" w:rsidRDefault="00230295" w:rsidP="00230295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230295">
              <w:rPr>
                <w:color w:val="auto"/>
                <w:sz w:val="19"/>
                <w:szCs w:val="19"/>
                <w:lang w:val="sk-SK"/>
              </w:rPr>
              <w:t>uplatňovať technologické postupy pánskeho holenia,</w:t>
            </w:r>
          </w:p>
          <w:p w14:paraId="4A64ADB7" w14:textId="77777777" w:rsidR="00230295" w:rsidRPr="00230295" w:rsidRDefault="00230295" w:rsidP="00230295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230295">
              <w:rPr>
                <w:color w:val="auto"/>
                <w:sz w:val="19"/>
                <w:szCs w:val="19"/>
                <w:lang w:val="sk-SK"/>
              </w:rPr>
              <w:t xml:space="preserve">uplatňovať technologické postupy úpravy fúzov a brady, </w:t>
            </w:r>
          </w:p>
          <w:p w14:paraId="13692937" w14:textId="77777777" w:rsidR="00230295" w:rsidRPr="00230295" w:rsidRDefault="00230295" w:rsidP="00230295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230295">
              <w:rPr>
                <w:color w:val="auto"/>
                <w:sz w:val="19"/>
                <w:szCs w:val="19"/>
                <w:lang w:val="sk-SK"/>
              </w:rPr>
              <w:t>aplikovať módne trendy vo farbení vlasov, fúzov a brady,</w:t>
            </w:r>
          </w:p>
          <w:p w14:paraId="445ECD64" w14:textId="77777777" w:rsidR="00230295" w:rsidRPr="00230295" w:rsidRDefault="00230295" w:rsidP="00230295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230295">
              <w:rPr>
                <w:color w:val="auto"/>
                <w:sz w:val="19"/>
                <w:szCs w:val="19"/>
                <w:lang w:val="sk-SK"/>
              </w:rPr>
              <w:t>zabezpečiť ošetrenie vlasov, fúzov a brady po farbení a odfarbovaní,</w:t>
            </w:r>
          </w:p>
          <w:p w14:paraId="03FA47D4" w14:textId="77777777" w:rsidR="00230295" w:rsidRPr="00230295" w:rsidRDefault="00230295" w:rsidP="00230295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230295">
              <w:rPr>
                <w:color w:val="auto"/>
                <w:sz w:val="19"/>
                <w:szCs w:val="19"/>
                <w:lang w:val="sk-SK"/>
              </w:rPr>
              <w:t xml:space="preserve">aplikovať nové farbiace prípravky a technologické postupy podľa návodu výrobcu, </w:t>
            </w:r>
          </w:p>
          <w:p w14:paraId="33A242F8" w14:textId="77777777" w:rsidR="00230295" w:rsidRPr="00230295" w:rsidRDefault="00230295" w:rsidP="00230295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230295">
              <w:rPr>
                <w:color w:val="auto"/>
                <w:sz w:val="19"/>
                <w:szCs w:val="19"/>
                <w:lang w:val="sk-SK"/>
              </w:rPr>
              <w:t>aplikovať najnovšie metódy práce pri farbení vlasov, fúzov a brady,</w:t>
            </w:r>
          </w:p>
          <w:p w14:paraId="00557B47" w14:textId="77777777" w:rsidR="00230295" w:rsidRDefault="00230295" w:rsidP="00230295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230295">
              <w:rPr>
                <w:color w:val="auto"/>
                <w:sz w:val="19"/>
                <w:szCs w:val="19"/>
                <w:lang w:val="sk-SK"/>
              </w:rPr>
              <w:t>aplikovať vhodné kozmetické a regeneračné prípravky na pestovanie vlasov, fúzov a brady a používať ich podľa správneho technologického postupu.</w:t>
            </w:r>
          </w:p>
          <w:p w14:paraId="0CA4DF8A" w14:textId="77777777" w:rsidR="00230295" w:rsidRDefault="00230295" w:rsidP="00230295">
            <w:pPr>
              <w:pStyle w:val="Maintext"/>
              <w:tabs>
                <w:tab w:val="left" w:pos="-988"/>
              </w:tabs>
              <w:spacing w:before="60" w:after="60"/>
              <w:ind w:left="1172" w:right="87"/>
              <w:rPr>
                <w:color w:val="auto"/>
                <w:sz w:val="19"/>
                <w:szCs w:val="19"/>
                <w:lang w:val="sk-SK"/>
              </w:rPr>
            </w:pPr>
          </w:p>
          <w:p w14:paraId="2F62D867" w14:textId="77777777" w:rsidR="00230295" w:rsidRDefault="00230295" w:rsidP="00230295">
            <w:pPr>
              <w:pStyle w:val="Maintext"/>
              <w:tabs>
                <w:tab w:val="left" w:pos="-988"/>
              </w:tabs>
              <w:spacing w:before="60" w:after="60"/>
              <w:ind w:left="1172" w:right="87"/>
              <w:rPr>
                <w:color w:val="auto"/>
                <w:sz w:val="19"/>
                <w:szCs w:val="19"/>
                <w:lang w:val="sk-SK"/>
              </w:rPr>
            </w:pPr>
          </w:p>
          <w:p w14:paraId="600AC71A" w14:textId="2539A45A" w:rsidR="008F08E3" w:rsidRPr="00230295" w:rsidRDefault="008F08E3" w:rsidP="00230295">
            <w:pPr>
              <w:pStyle w:val="Maintext"/>
              <w:tabs>
                <w:tab w:val="left" w:pos="-988"/>
              </w:tabs>
              <w:spacing w:before="60" w:after="60"/>
              <w:ind w:left="1172" w:right="87"/>
              <w:rPr>
                <w:color w:val="auto"/>
                <w:sz w:val="19"/>
                <w:szCs w:val="19"/>
                <w:lang w:val="sk-SK"/>
              </w:rPr>
            </w:pPr>
          </w:p>
        </w:tc>
      </w:tr>
      <w:tr w:rsidR="00880E1E" w:rsidRPr="00F6646F" w14:paraId="6A012F0A" w14:textId="77777777" w:rsidTr="00E27908">
        <w:trPr>
          <w:trHeight w:val="172"/>
        </w:trPr>
        <w:tc>
          <w:tcPr>
            <w:tcW w:w="10211" w:type="dxa"/>
          </w:tcPr>
          <w:p w14:paraId="44C58EB9" w14:textId="586F1EFF" w:rsidR="00880E1E" w:rsidRPr="00F6646F" w:rsidRDefault="00880E1E" w:rsidP="00C845C8">
            <w:pPr>
              <w:pStyle w:val="subtitleblue"/>
              <w:tabs>
                <w:tab w:val="clear" w:pos="340"/>
                <w:tab w:val="clear" w:pos="454"/>
                <w:tab w:val="right" w:pos="-988"/>
              </w:tabs>
              <w:spacing w:before="120"/>
              <w:ind w:left="285"/>
              <w:rPr>
                <w:lang w:val="sk-SK"/>
              </w:rPr>
            </w:pPr>
            <w:r w:rsidRPr="00F6646F">
              <w:rPr>
                <w:sz w:val="18"/>
                <w:szCs w:val="16"/>
                <w:lang w:val="sk-SK"/>
              </w:rPr>
              <w:lastRenderedPageBreak/>
              <w:t>4</w:t>
            </w:r>
            <w:r w:rsidR="00D04C23" w:rsidRPr="00F6646F">
              <w:rPr>
                <w:sz w:val="18"/>
                <w:szCs w:val="16"/>
                <w:lang w:val="sk-SK"/>
              </w:rPr>
              <w:t xml:space="preserve">. </w:t>
            </w:r>
            <w:r w:rsidRPr="00F6646F">
              <w:rPr>
                <w:sz w:val="22"/>
                <w:szCs w:val="16"/>
                <w:lang w:val="sk-SK"/>
              </w:rPr>
              <w:tab/>
            </w:r>
            <w:r w:rsidR="00A37528" w:rsidRPr="00F6646F">
              <w:rPr>
                <w:sz w:val="22"/>
                <w:szCs w:val="16"/>
                <w:lang w:val="sk-SK"/>
              </w:rPr>
              <w:t>Okruh povolaní, ktoré je držiteľ vysvedčenia/osvedčenia oprávnený vykonávať</w:t>
            </w:r>
            <w:r w:rsidR="00051FF0">
              <w:rPr>
                <w:sz w:val="22"/>
                <w:szCs w:val="16"/>
                <w:lang w:val="sk-SK"/>
              </w:rPr>
              <w:t> </w:t>
            </w:r>
            <w:r w:rsidR="00945DE3" w:rsidRPr="00F6646F">
              <w:rPr>
                <w:sz w:val="24"/>
                <w:szCs w:val="22"/>
                <w:vertAlign w:val="superscript"/>
                <w:lang w:val="sk-SK"/>
              </w:rPr>
              <w:t>3</w:t>
            </w:r>
          </w:p>
        </w:tc>
      </w:tr>
      <w:tr w:rsidR="003E2376" w:rsidRPr="00F6646F" w14:paraId="3E00BA8D" w14:textId="77777777" w:rsidTr="00E27908">
        <w:trPr>
          <w:trHeight w:val="113"/>
        </w:trPr>
        <w:tc>
          <w:tcPr>
            <w:tcW w:w="10211" w:type="dxa"/>
          </w:tcPr>
          <w:p w14:paraId="4A7678AF" w14:textId="77777777" w:rsidR="003E2376" w:rsidRPr="00F6646F" w:rsidRDefault="003E2376" w:rsidP="00D00C5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sk-SK"/>
              </w:rPr>
            </w:pPr>
            <w:r w:rsidRPr="00F6646F">
              <w:rPr>
                <w:noProof/>
                <w:lang w:val="sk-SK" w:eastAsia="sk-SK"/>
              </w:rPr>
              <w:drawing>
                <wp:anchor distT="0" distB="0" distL="114300" distR="114300" simplePos="0" relativeHeight="251659776" behindDoc="1" locked="0" layoutInCell="1" allowOverlap="1" wp14:anchorId="12B97AF9" wp14:editId="70AF6D88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9531D" w:rsidRPr="00F6646F" w14:paraId="6CB0ADA0" w14:textId="77777777" w:rsidTr="00E27908">
        <w:trPr>
          <w:trHeight w:val="172"/>
        </w:trPr>
        <w:tc>
          <w:tcPr>
            <w:tcW w:w="10211" w:type="dxa"/>
          </w:tcPr>
          <w:p w14:paraId="7C8DF303" w14:textId="3327EB36" w:rsidR="0039531D" w:rsidRPr="00F6646F" w:rsidRDefault="00230295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jc w:val="both"/>
              <w:rPr>
                <w:color w:val="auto"/>
                <w:lang w:val="sk-SK"/>
              </w:rPr>
            </w:pPr>
            <w:r w:rsidRPr="00230295">
              <w:rPr>
                <w:sz w:val="19"/>
                <w:szCs w:val="19"/>
                <w:lang w:val="sk-SK"/>
              </w:rPr>
              <w:t>Absolvent sa uplatní vo vlasových štúdiách a kaderníckych salónoch v prevádzkach hotelov a liečebných zariadení, v kaderníckych dielňach televízie, divadiel a pod. pri úprave vlasov, fúzov a brady  u pánov. Uplatní sa vo firmách zaoberajúcich sa výrobkami vlasovej kozmetiky a poskytujúcich poradenské služby</w:t>
            </w:r>
            <w:r>
              <w:rPr>
                <w:sz w:val="19"/>
                <w:szCs w:val="19"/>
                <w:lang w:val="sk-SK"/>
              </w:rPr>
              <w:t>.</w:t>
            </w:r>
          </w:p>
        </w:tc>
      </w:tr>
    </w:tbl>
    <w:p w14:paraId="5101D6EC" w14:textId="063CD596" w:rsidR="00535FFE" w:rsidRPr="00AC6C74" w:rsidRDefault="00535FFE" w:rsidP="00AC6C74">
      <w:pPr>
        <w:spacing w:before="0"/>
        <w:rPr>
          <w:sz w:val="10"/>
          <w:szCs w:val="10"/>
          <w:lang w:val="sk-SK"/>
        </w:rPr>
      </w:pPr>
    </w:p>
    <w:tbl>
      <w:tblPr>
        <w:tblStyle w:val="Mriekatabuky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5244"/>
      </w:tblGrid>
      <w:tr w:rsidR="00880E1E" w:rsidRPr="00F6646F" w14:paraId="462B3873" w14:textId="77777777" w:rsidTr="00E27908">
        <w:trPr>
          <w:trHeight w:val="342"/>
        </w:trPr>
        <w:tc>
          <w:tcPr>
            <w:tcW w:w="10211" w:type="dxa"/>
            <w:gridSpan w:val="2"/>
          </w:tcPr>
          <w:p w14:paraId="4E9F090E" w14:textId="1303754A" w:rsidR="00880E1E" w:rsidRPr="00F6646F" w:rsidRDefault="00880E1E" w:rsidP="00C845C8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60"/>
              <w:ind w:left="289"/>
              <w:rPr>
                <w:lang w:val="sk-SK"/>
              </w:rPr>
            </w:pPr>
            <w:r w:rsidRPr="00F6646F">
              <w:rPr>
                <w:sz w:val="18"/>
                <w:szCs w:val="16"/>
                <w:lang w:val="sk-SK"/>
              </w:rPr>
              <w:t>5</w:t>
            </w:r>
            <w:r w:rsidR="00027CA3" w:rsidRPr="00F6646F">
              <w:rPr>
                <w:sz w:val="18"/>
                <w:szCs w:val="16"/>
                <w:lang w:val="sk-SK"/>
              </w:rPr>
              <w:t xml:space="preserve">. </w:t>
            </w:r>
            <w:r w:rsidRPr="00F6646F">
              <w:rPr>
                <w:sz w:val="18"/>
                <w:szCs w:val="16"/>
                <w:lang w:val="sk-SK"/>
              </w:rPr>
              <w:tab/>
            </w:r>
            <w:r w:rsidR="00A37528" w:rsidRPr="00F6646F">
              <w:rPr>
                <w:sz w:val="22"/>
                <w:szCs w:val="16"/>
                <w:lang w:val="sk-SK"/>
              </w:rPr>
              <w:t>Oficiálny rámec vysvedčenia/osvedčenia</w:t>
            </w:r>
          </w:p>
        </w:tc>
      </w:tr>
      <w:tr w:rsidR="003E2376" w:rsidRPr="00F6646F" w14:paraId="34CD5431" w14:textId="77777777" w:rsidTr="00E27908">
        <w:trPr>
          <w:trHeight w:val="113"/>
        </w:trPr>
        <w:tc>
          <w:tcPr>
            <w:tcW w:w="10211" w:type="dxa"/>
            <w:gridSpan w:val="2"/>
          </w:tcPr>
          <w:p w14:paraId="03216FDE" w14:textId="77777777" w:rsidR="003E2376" w:rsidRPr="00F6646F" w:rsidRDefault="003E2376" w:rsidP="00D00C5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sk-SK"/>
              </w:rPr>
            </w:pPr>
            <w:r w:rsidRPr="00F6646F">
              <w:rPr>
                <w:noProof/>
                <w:lang w:val="sk-SK" w:eastAsia="sk-SK"/>
              </w:rPr>
              <w:drawing>
                <wp:anchor distT="0" distB="0" distL="114300" distR="114300" simplePos="0" relativeHeight="251658752" behindDoc="1" locked="0" layoutInCell="1" allowOverlap="1" wp14:anchorId="1509FAC3" wp14:editId="3AE5C429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7CA3" w:rsidRPr="00F6646F" w14:paraId="3EC5140F" w14:textId="77777777" w:rsidTr="00E27908">
        <w:trPr>
          <w:trHeight w:val="459"/>
        </w:trPr>
        <w:tc>
          <w:tcPr>
            <w:tcW w:w="4967" w:type="dxa"/>
          </w:tcPr>
          <w:p w14:paraId="4423ACA7" w14:textId="44763031" w:rsidR="00027CA3" w:rsidRPr="00F6646F" w:rsidRDefault="00A37528" w:rsidP="005A1BCF">
            <w:pPr>
              <w:pStyle w:val="subtitleblue"/>
              <w:tabs>
                <w:tab w:val="clear" w:pos="340"/>
                <w:tab w:val="clear" w:pos="454"/>
              </w:tabs>
              <w:spacing w:before="120"/>
              <w:ind w:left="284"/>
              <w:rPr>
                <w:sz w:val="20"/>
                <w:lang w:val="sk-SK"/>
              </w:rPr>
            </w:pPr>
            <w:r w:rsidRPr="00F6646F">
              <w:rPr>
                <w:sz w:val="20"/>
                <w:lang w:val="sk-SK"/>
              </w:rPr>
              <w:t>Inštitúcia, ktorá vydala vysvedčenie/osvedčenie</w:t>
            </w:r>
          </w:p>
        </w:tc>
        <w:tc>
          <w:tcPr>
            <w:tcW w:w="5244" w:type="dxa"/>
          </w:tcPr>
          <w:p w14:paraId="27A34CC6" w14:textId="440B1618" w:rsidR="00027CA3" w:rsidRPr="00F6646F" w:rsidRDefault="00A37528" w:rsidP="005A1BCF">
            <w:pPr>
              <w:pStyle w:val="subtitleblue"/>
              <w:tabs>
                <w:tab w:val="clear" w:pos="340"/>
                <w:tab w:val="clear" w:pos="454"/>
              </w:tabs>
              <w:spacing w:before="120"/>
              <w:ind w:left="278"/>
              <w:rPr>
                <w:sz w:val="20"/>
                <w:lang w:val="sk-SK"/>
              </w:rPr>
            </w:pPr>
            <w:r w:rsidRPr="00F6646F">
              <w:rPr>
                <w:sz w:val="20"/>
                <w:lang w:val="sk-SK"/>
              </w:rPr>
              <w:t>Orgán, ktorý akreditoval vzdelávací program (resp. uznal vysvedčenie/osvedčenie)</w:t>
            </w:r>
          </w:p>
        </w:tc>
      </w:tr>
      <w:tr w:rsidR="00027CA3" w:rsidRPr="00F6646F" w14:paraId="1CD320CA" w14:textId="77777777" w:rsidTr="00E27908">
        <w:trPr>
          <w:trHeight w:val="342"/>
        </w:trPr>
        <w:tc>
          <w:tcPr>
            <w:tcW w:w="4967" w:type="dxa"/>
          </w:tcPr>
          <w:p w14:paraId="483A7757" w14:textId="180A5812" w:rsidR="00027CA3" w:rsidRPr="00F6646F" w:rsidRDefault="00027CA3" w:rsidP="007E3101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bookmarkStart w:id="0" w:name="_GoBack" w:colFirst="0" w:colLast="0"/>
            <w:permStart w:id="1003367421" w:edGrp="everyone" w:colFirst="0" w:colLast="0"/>
          </w:p>
        </w:tc>
        <w:tc>
          <w:tcPr>
            <w:tcW w:w="5244" w:type="dxa"/>
          </w:tcPr>
          <w:p w14:paraId="4A703F49" w14:textId="77777777" w:rsidR="00AC6C74" w:rsidRPr="00AC6C74" w:rsidRDefault="00AC6C74" w:rsidP="00AC6C74">
            <w:pPr>
              <w:pStyle w:val="Maintext"/>
              <w:tabs>
                <w:tab w:val="left" w:pos="-988"/>
              </w:tabs>
              <w:spacing w:before="240"/>
              <w:ind w:right="85"/>
              <w:rPr>
                <w:sz w:val="19"/>
                <w:szCs w:val="19"/>
                <w:lang w:val="sk-SK"/>
              </w:rPr>
            </w:pPr>
            <w:r w:rsidRPr="00AC6C74">
              <w:rPr>
                <w:sz w:val="19"/>
                <w:szCs w:val="19"/>
                <w:lang w:val="sk-SK"/>
              </w:rPr>
              <w:t>Ministerstvo školstva, vedy, výskumu a športu SR</w:t>
            </w:r>
          </w:p>
          <w:p w14:paraId="4F38BCA5" w14:textId="77777777" w:rsidR="00AC6C74" w:rsidRPr="00AC6C74" w:rsidRDefault="00AC6C74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 w:rsidRPr="00AC6C74">
              <w:rPr>
                <w:sz w:val="19"/>
                <w:szCs w:val="19"/>
                <w:lang w:val="sk-SK"/>
              </w:rPr>
              <w:t>Stromová 1</w:t>
            </w:r>
          </w:p>
          <w:p w14:paraId="4EA9D9B6" w14:textId="77777777" w:rsidR="00AC6C74" w:rsidRPr="00AC6C74" w:rsidRDefault="00AC6C74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 w:rsidRPr="00AC6C74">
              <w:rPr>
                <w:sz w:val="19"/>
                <w:szCs w:val="19"/>
                <w:lang w:val="sk-SK"/>
              </w:rPr>
              <w:t>813 30 Bratislava</w:t>
            </w:r>
          </w:p>
          <w:p w14:paraId="6511F7CD" w14:textId="77777777" w:rsidR="00AC6C74" w:rsidRPr="00AC6C74" w:rsidRDefault="00AC6C74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 w:rsidRPr="00AC6C74">
              <w:rPr>
                <w:sz w:val="19"/>
                <w:szCs w:val="19"/>
                <w:lang w:val="sk-SK"/>
              </w:rPr>
              <w:t>Tel.: +421 2/59 374 111</w:t>
            </w:r>
          </w:p>
          <w:p w14:paraId="04070839" w14:textId="30005AF3" w:rsidR="00027CA3" w:rsidRPr="00F6646F" w:rsidRDefault="00815B1F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hyperlink r:id="rId9" w:history="1">
              <w:r w:rsidR="00AC6C74" w:rsidRPr="009C33EE">
                <w:rPr>
                  <w:rStyle w:val="Hypertextovprepojenie"/>
                  <w:sz w:val="19"/>
                  <w:szCs w:val="19"/>
                  <w:lang w:val="sk-SK"/>
                </w:rPr>
                <w:t>www.minedu.sk</w:t>
              </w:r>
            </w:hyperlink>
            <w:r w:rsidR="00AC6C74">
              <w:rPr>
                <w:sz w:val="19"/>
                <w:szCs w:val="19"/>
                <w:lang w:val="sk-SK"/>
              </w:rPr>
              <w:t xml:space="preserve"> </w:t>
            </w:r>
          </w:p>
        </w:tc>
      </w:tr>
      <w:bookmarkEnd w:id="0"/>
      <w:permEnd w:id="1003367421"/>
      <w:tr w:rsidR="00027CA3" w:rsidRPr="00F6646F" w14:paraId="1B6823EC" w14:textId="77777777" w:rsidTr="00E27908">
        <w:trPr>
          <w:trHeight w:val="342"/>
        </w:trPr>
        <w:tc>
          <w:tcPr>
            <w:tcW w:w="4967" w:type="dxa"/>
          </w:tcPr>
          <w:p w14:paraId="6A9DB40E" w14:textId="4FAF707D" w:rsidR="00027CA3" w:rsidRPr="00F6646F" w:rsidRDefault="00A37528" w:rsidP="005A1BCF">
            <w:pPr>
              <w:pStyle w:val="subtitleblue"/>
              <w:tabs>
                <w:tab w:val="right" w:pos="-1271"/>
              </w:tabs>
              <w:spacing w:before="120"/>
              <w:ind w:left="284"/>
              <w:rPr>
                <w:sz w:val="20"/>
                <w:lang w:val="sk-SK"/>
              </w:rPr>
            </w:pPr>
            <w:r w:rsidRPr="00F6646F">
              <w:rPr>
                <w:sz w:val="20"/>
                <w:lang w:val="sk-SK"/>
              </w:rPr>
              <w:t>Stupeň dosiahnutého vzdelania v národnom alebo európskom systéme</w:t>
            </w:r>
            <w:r w:rsidR="006534A6">
              <w:rPr>
                <w:sz w:val="20"/>
                <w:lang w:val="sk-SK"/>
              </w:rPr>
              <w:t xml:space="preserve"> </w:t>
            </w:r>
            <w:r w:rsidR="000E59B0" w:rsidRPr="00F6646F">
              <w:rPr>
                <w:sz w:val="20"/>
                <w:vertAlign w:val="superscript"/>
                <w:lang w:val="sk-SK"/>
              </w:rPr>
              <w:t>1</w:t>
            </w:r>
            <w:r w:rsidR="00207012" w:rsidRPr="00F6646F">
              <w:rPr>
                <w:sz w:val="20"/>
                <w:vertAlign w:val="superscript"/>
                <w:lang w:val="sk-SK"/>
              </w:rPr>
              <w:t xml:space="preserve"> </w:t>
            </w:r>
          </w:p>
        </w:tc>
        <w:tc>
          <w:tcPr>
            <w:tcW w:w="5244" w:type="dxa"/>
          </w:tcPr>
          <w:p w14:paraId="3F1172A6" w14:textId="4BF9FB79" w:rsidR="00027CA3" w:rsidRPr="00F6646F" w:rsidRDefault="00A37528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78"/>
              <w:rPr>
                <w:sz w:val="20"/>
                <w:szCs w:val="16"/>
                <w:lang w:val="sk-SK"/>
              </w:rPr>
            </w:pPr>
            <w:r w:rsidRPr="00F6646F">
              <w:rPr>
                <w:sz w:val="20"/>
                <w:lang w:val="sk-SK"/>
              </w:rPr>
              <w:t xml:space="preserve">Hodnotiaca stupnica/požiadavky na úspešné ukončenie vzdelávania  </w:t>
            </w:r>
          </w:p>
        </w:tc>
      </w:tr>
      <w:tr w:rsidR="00027CA3" w:rsidRPr="00F6646F" w14:paraId="5AF388AC" w14:textId="77777777" w:rsidTr="00F6646F">
        <w:trPr>
          <w:trHeight w:val="342"/>
        </w:trPr>
        <w:tc>
          <w:tcPr>
            <w:tcW w:w="4967" w:type="dxa"/>
          </w:tcPr>
          <w:p w14:paraId="380CE7B7" w14:textId="0232974F" w:rsidR="00B34025" w:rsidRPr="00F6646F" w:rsidRDefault="00E42DA0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 xml:space="preserve">SKKR/EKR: </w:t>
            </w:r>
            <w:r w:rsidR="00230295">
              <w:rPr>
                <w:sz w:val="19"/>
                <w:szCs w:val="19"/>
                <w:lang w:val="sk-SK"/>
              </w:rPr>
              <w:t>3</w:t>
            </w:r>
          </w:p>
        </w:tc>
        <w:tc>
          <w:tcPr>
            <w:tcW w:w="5244" w:type="dxa"/>
          </w:tcPr>
          <w:p w14:paraId="6107B5E7" w14:textId="260B43FE" w:rsidR="00AC6C74" w:rsidRDefault="00AC6C74" w:rsidP="00A50220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>Uspel</w:t>
            </w:r>
          </w:p>
          <w:p w14:paraId="48575F65" w14:textId="1C011F70" w:rsidR="00AC6C74" w:rsidRPr="00F6646F" w:rsidRDefault="00AC6C74" w:rsidP="00A50220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>Neuspel</w:t>
            </w:r>
          </w:p>
        </w:tc>
      </w:tr>
      <w:tr w:rsidR="00027CA3" w:rsidRPr="00F6646F" w14:paraId="680731FE" w14:textId="77777777" w:rsidTr="00F6646F">
        <w:trPr>
          <w:trHeight w:val="342"/>
        </w:trPr>
        <w:tc>
          <w:tcPr>
            <w:tcW w:w="4967" w:type="dxa"/>
          </w:tcPr>
          <w:p w14:paraId="4BCF064D" w14:textId="2D581336" w:rsidR="00027CA3" w:rsidRPr="00F6646F" w:rsidRDefault="00A37528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4"/>
              <w:rPr>
                <w:sz w:val="20"/>
                <w:szCs w:val="16"/>
                <w:lang w:val="sk-SK"/>
              </w:rPr>
            </w:pPr>
            <w:r w:rsidRPr="00F6646F">
              <w:rPr>
                <w:sz w:val="20"/>
                <w:lang w:val="sk-SK"/>
              </w:rPr>
              <w:t>Prístup k vzdelávaniu vedúcemu k ďalšiemu stupňu vzdelania</w:t>
            </w:r>
            <w:r w:rsidR="00051FF0">
              <w:rPr>
                <w:sz w:val="20"/>
                <w:lang w:val="sk-SK"/>
              </w:rPr>
              <w:t> </w:t>
            </w:r>
            <w:r w:rsidR="000E59B0" w:rsidRPr="00F6646F">
              <w:rPr>
                <w:sz w:val="20"/>
                <w:vertAlign w:val="superscript"/>
                <w:lang w:val="sk-SK"/>
              </w:rPr>
              <w:t>1</w:t>
            </w:r>
          </w:p>
        </w:tc>
        <w:tc>
          <w:tcPr>
            <w:tcW w:w="5244" w:type="dxa"/>
          </w:tcPr>
          <w:p w14:paraId="60318D50" w14:textId="6B6218A3" w:rsidR="00027CA3" w:rsidRPr="00F6646F" w:rsidRDefault="00A37528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78"/>
              <w:rPr>
                <w:sz w:val="20"/>
                <w:szCs w:val="16"/>
                <w:lang w:val="sk-SK"/>
              </w:rPr>
            </w:pPr>
            <w:r w:rsidRPr="00F6646F">
              <w:rPr>
                <w:sz w:val="20"/>
                <w:lang w:val="sk-SK"/>
              </w:rPr>
              <w:t xml:space="preserve">Medzinárodné dohody </w:t>
            </w:r>
            <w:r w:rsidRPr="00F6646F">
              <w:rPr>
                <w:color w:val="0F208A" w:themeColor="text1"/>
                <w:sz w:val="20"/>
                <w:lang w:val="sk-SK"/>
              </w:rPr>
              <w:t>o uznávaní kvalifikácií</w:t>
            </w:r>
            <w:r w:rsidR="00051FF0">
              <w:rPr>
                <w:color w:val="0F208A" w:themeColor="text1"/>
                <w:sz w:val="20"/>
                <w:lang w:val="sk-SK"/>
              </w:rPr>
              <w:t> </w:t>
            </w:r>
            <w:r w:rsidR="000E59B0" w:rsidRPr="00F6646F">
              <w:rPr>
                <w:sz w:val="20"/>
                <w:vertAlign w:val="superscript"/>
                <w:lang w:val="sk-SK"/>
              </w:rPr>
              <w:t>1</w:t>
            </w:r>
          </w:p>
        </w:tc>
      </w:tr>
      <w:tr w:rsidR="00027CA3" w:rsidRPr="00F6646F" w14:paraId="6BC91C5D" w14:textId="77777777" w:rsidTr="00F6646F">
        <w:trPr>
          <w:trHeight w:val="342"/>
        </w:trPr>
        <w:tc>
          <w:tcPr>
            <w:tcW w:w="10211" w:type="dxa"/>
            <w:gridSpan w:val="2"/>
          </w:tcPr>
          <w:p w14:paraId="32536819" w14:textId="77777777" w:rsidR="00AC6C74" w:rsidRDefault="00AC6C74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9"/>
              <w:rPr>
                <w:sz w:val="20"/>
                <w:lang w:val="sk-SK"/>
              </w:rPr>
            </w:pPr>
          </w:p>
          <w:p w14:paraId="2A53CC15" w14:textId="3858AF0C" w:rsidR="00027CA3" w:rsidRPr="00F6646F" w:rsidRDefault="00544B25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9"/>
              <w:rPr>
                <w:szCs w:val="16"/>
                <w:lang w:val="sk-SK"/>
              </w:rPr>
            </w:pPr>
            <w:r w:rsidRPr="00F6646F">
              <w:rPr>
                <w:sz w:val="20"/>
                <w:lang w:val="sk-SK"/>
              </w:rPr>
              <w:t>Právny predpis</w:t>
            </w:r>
          </w:p>
        </w:tc>
      </w:tr>
      <w:tr w:rsidR="00027CA3" w:rsidRPr="00F6646F" w14:paraId="71D7ACED" w14:textId="77777777" w:rsidTr="00F6646F">
        <w:trPr>
          <w:trHeight w:val="342"/>
        </w:trPr>
        <w:tc>
          <w:tcPr>
            <w:tcW w:w="10211" w:type="dxa"/>
            <w:gridSpan w:val="2"/>
          </w:tcPr>
          <w:p w14:paraId="1D521AB7" w14:textId="113514BC" w:rsidR="00027CA3" w:rsidRPr="00F6646F" w:rsidRDefault="00AC6C74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 w:rsidRPr="00AC6C74">
              <w:rPr>
                <w:sz w:val="19"/>
                <w:szCs w:val="19"/>
                <w:lang w:val="sk-SK"/>
              </w:rPr>
              <w:t>Zákon č. 568/2009 Z. z. o celoživotnom vzdelávaní a o zmene a doplnení niektorých zákonov v znení neskorších predpisov a vyhláška č. 97/2010 Z.</w:t>
            </w:r>
            <w:r>
              <w:rPr>
                <w:sz w:val="19"/>
                <w:szCs w:val="19"/>
                <w:lang w:val="sk-SK"/>
              </w:rPr>
              <w:t xml:space="preserve"> </w:t>
            </w:r>
            <w:r w:rsidRPr="00AC6C74">
              <w:rPr>
                <w:sz w:val="19"/>
                <w:szCs w:val="19"/>
                <w:lang w:val="sk-SK"/>
              </w:rPr>
              <w:t>z. v znení neskorších predpisov</w:t>
            </w:r>
          </w:p>
        </w:tc>
      </w:tr>
      <w:tr w:rsidR="00880E1E" w:rsidRPr="00F6646F" w14:paraId="20A7F007" w14:textId="77777777" w:rsidTr="00F6646F">
        <w:trPr>
          <w:trHeight w:val="274"/>
        </w:trPr>
        <w:tc>
          <w:tcPr>
            <w:tcW w:w="10211" w:type="dxa"/>
            <w:gridSpan w:val="2"/>
          </w:tcPr>
          <w:p w14:paraId="7A12071D" w14:textId="41AF80A7" w:rsidR="00880E1E" w:rsidRPr="00F6646F" w:rsidRDefault="00880E1E" w:rsidP="00C845C8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313"/>
              <w:rPr>
                <w:lang w:val="sk-SK"/>
              </w:rPr>
            </w:pPr>
            <w:r w:rsidRPr="00F6646F">
              <w:rPr>
                <w:sz w:val="18"/>
                <w:szCs w:val="16"/>
                <w:lang w:val="sk-SK"/>
              </w:rPr>
              <w:t>6</w:t>
            </w:r>
            <w:r w:rsidR="00027CA3" w:rsidRPr="00F6646F">
              <w:rPr>
                <w:sz w:val="18"/>
                <w:szCs w:val="16"/>
                <w:lang w:val="sk-SK"/>
              </w:rPr>
              <w:t>.</w:t>
            </w:r>
            <w:r w:rsidRPr="00F6646F">
              <w:rPr>
                <w:sz w:val="18"/>
                <w:szCs w:val="16"/>
                <w:lang w:val="sk-SK"/>
              </w:rPr>
              <w:tab/>
            </w:r>
            <w:r w:rsidR="00027CA3" w:rsidRPr="00F6646F">
              <w:rPr>
                <w:sz w:val="18"/>
                <w:szCs w:val="16"/>
                <w:lang w:val="sk-SK"/>
              </w:rPr>
              <w:t xml:space="preserve"> </w:t>
            </w:r>
            <w:r w:rsidR="00A37528" w:rsidRPr="00F6646F">
              <w:rPr>
                <w:sz w:val="22"/>
                <w:szCs w:val="16"/>
                <w:lang w:val="sk-SK"/>
              </w:rPr>
              <w:t>Oficiálne uznané spôsoby získania vysvedčenia/osvedčenia</w:t>
            </w:r>
          </w:p>
        </w:tc>
      </w:tr>
      <w:tr w:rsidR="003E2376" w:rsidRPr="00F6646F" w14:paraId="2CEA9B36" w14:textId="77777777" w:rsidTr="00F6646F">
        <w:trPr>
          <w:trHeight w:val="113"/>
        </w:trPr>
        <w:tc>
          <w:tcPr>
            <w:tcW w:w="10211" w:type="dxa"/>
            <w:gridSpan w:val="2"/>
          </w:tcPr>
          <w:p w14:paraId="65B00632" w14:textId="77777777" w:rsidR="003E2376" w:rsidRPr="00F6646F" w:rsidRDefault="003E2376" w:rsidP="00D00C5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sk-SK"/>
              </w:rPr>
            </w:pPr>
            <w:r w:rsidRPr="00F6646F">
              <w:rPr>
                <w:noProof/>
                <w:lang w:val="sk-SK" w:eastAsia="sk-SK"/>
              </w:rPr>
              <w:drawing>
                <wp:anchor distT="0" distB="0" distL="114300" distR="114300" simplePos="0" relativeHeight="251656704" behindDoc="1" locked="0" layoutInCell="1" allowOverlap="1" wp14:anchorId="1BA33103" wp14:editId="5E9C0AF1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72C24" w:rsidRPr="00F6646F" w14:paraId="267C8FB8" w14:textId="77777777" w:rsidTr="00F6646F">
        <w:trPr>
          <w:trHeight w:val="487"/>
        </w:trPr>
        <w:tc>
          <w:tcPr>
            <w:tcW w:w="10211" w:type="dxa"/>
            <w:gridSpan w:val="2"/>
          </w:tcPr>
          <w:p w14:paraId="075DCE41" w14:textId="3219D20C" w:rsidR="009D6A27" w:rsidRDefault="00AC6C74" w:rsidP="00272C2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 xml:space="preserve">Absolvovaný akreditovaný vzdelávací program v rozsahu </w:t>
            </w:r>
            <w:r w:rsidR="00230295">
              <w:rPr>
                <w:sz w:val="19"/>
                <w:szCs w:val="19"/>
                <w:lang w:val="sk-SK"/>
              </w:rPr>
              <w:t>350</w:t>
            </w:r>
            <w:r>
              <w:rPr>
                <w:sz w:val="19"/>
                <w:szCs w:val="19"/>
                <w:lang w:val="sk-SK"/>
              </w:rPr>
              <w:t xml:space="preserve"> hod.</w:t>
            </w:r>
          </w:p>
          <w:p w14:paraId="3F512170" w14:textId="38F3FDE6" w:rsidR="00230295" w:rsidRPr="00230295" w:rsidRDefault="00AC6C74" w:rsidP="00272C2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>Preukázaná odborná prax</w:t>
            </w:r>
          </w:p>
        </w:tc>
      </w:tr>
      <w:tr w:rsidR="00546A7E" w:rsidRPr="00F6646F" w14:paraId="642B9003" w14:textId="77777777" w:rsidTr="00F6646F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5433D97E" w14:textId="77777777" w:rsidR="00546A7E" w:rsidRPr="00F6646F" w:rsidRDefault="00546A7E" w:rsidP="00F8097A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313"/>
              <w:rPr>
                <w:lang w:val="sk-SK"/>
              </w:rPr>
            </w:pPr>
            <w:r w:rsidRPr="00F6646F">
              <w:rPr>
                <w:sz w:val="18"/>
                <w:szCs w:val="16"/>
                <w:lang w:val="sk-SK"/>
              </w:rPr>
              <w:t>7</w:t>
            </w:r>
            <w:r w:rsidR="008B3DE3" w:rsidRPr="00F6646F">
              <w:rPr>
                <w:sz w:val="18"/>
                <w:szCs w:val="16"/>
                <w:lang w:val="sk-SK"/>
              </w:rPr>
              <w:t>.</w:t>
            </w:r>
            <w:r w:rsidR="00476804" w:rsidRPr="00F6646F">
              <w:rPr>
                <w:sz w:val="18"/>
                <w:szCs w:val="16"/>
                <w:lang w:val="sk-SK"/>
              </w:rPr>
              <w:t xml:space="preserve"> </w:t>
            </w:r>
            <w:r w:rsidRPr="00F6646F">
              <w:rPr>
                <w:sz w:val="18"/>
                <w:szCs w:val="16"/>
                <w:lang w:val="sk-SK"/>
              </w:rPr>
              <w:tab/>
            </w:r>
            <w:r w:rsidR="00544B25" w:rsidRPr="00F6646F">
              <w:rPr>
                <w:sz w:val="22"/>
                <w:szCs w:val="16"/>
                <w:lang w:val="sk-SK"/>
              </w:rPr>
              <w:t>Doplňujúce informácie</w:t>
            </w:r>
          </w:p>
        </w:tc>
      </w:tr>
      <w:tr w:rsidR="001D379B" w:rsidRPr="00F6646F" w14:paraId="29BCB205" w14:textId="77777777" w:rsidTr="00F6646F">
        <w:trPr>
          <w:trHeight w:val="113"/>
        </w:trPr>
        <w:tc>
          <w:tcPr>
            <w:tcW w:w="10211" w:type="dxa"/>
            <w:gridSpan w:val="2"/>
          </w:tcPr>
          <w:p w14:paraId="7640A9BD" w14:textId="77777777" w:rsidR="001D379B" w:rsidRPr="00F6646F" w:rsidRDefault="001D379B" w:rsidP="00D00C5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sk-SK"/>
              </w:rPr>
            </w:pPr>
            <w:r w:rsidRPr="00F6646F">
              <w:rPr>
                <w:noProof/>
                <w:lang w:val="sk-SK" w:eastAsia="sk-SK"/>
              </w:rPr>
              <w:drawing>
                <wp:anchor distT="0" distB="0" distL="114300" distR="114300" simplePos="0" relativeHeight="251661824" behindDoc="1" locked="0" layoutInCell="1" allowOverlap="1" wp14:anchorId="235CAB00" wp14:editId="3518E49C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46A7E" w:rsidRPr="00F6646F" w14:paraId="5430AECB" w14:textId="77777777" w:rsidTr="00F6646F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4706351F" w14:textId="58A86974" w:rsidR="00546A7E" w:rsidRPr="00F6646F" w:rsidRDefault="00544B25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sz w:val="18"/>
                <w:lang w:val="sk-SK"/>
              </w:rPr>
            </w:pPr>
            <w:r w:rsidRPr="00F6646F">
              <w:rPr>
                <w:sz w:val="20"/>
                <w:lang w:val="sk-SK"/>
              </w:rPr>
              <w:t>Vstupné požiadavky</w:t>
            </w:r>
            <w:r w:rsidR="00051FF0">
              <w:rPr>
                <w:sz w:val="20"/>
                <w:lang w:val="sk-SK"/>
              </w:rPr>
              <w:t> </w:t>
            </w:r>
            <w:r w:rsidR="000E59B0" w:rsidRPr="00F6646F">
              <w:rPr>
                <w:sz w:val="20"/>
                <w:vertAlign w:val="superscript"/>
                <w:lang w:val="sk-SK"/>
              </w:rPr>
              <w:t>1</w:t>
            </w:r>
          </w:p>
        </w:tc>
      </w:tr>
      <w:tr w:rsidR="00546A7E" w:rsidRPr="00F6646F" w14:paraId="7E8943AF" w14:textId="77777777" w:rsidTr="00F6646F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27994B6A" w14:textId="77777777" w:rsidR="00230295" w:rsidRDefault="00230295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sz w:val="20"/>
                <w:lang w:val="sk-SK"/>
              </w:rPr>
            </w:pPr>
          </w:p>
          <w:p w14:paraId="24C6ED45" w14:textId="1A5B7AF0" w:rsidR="00546A7E" w:rsidRPr="00F6646F" w:rsidRDefault="00544B25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lang w:val="sk-SK"/>
              </w:rPr>
            </w:pPr>
            <w:r w:rsidRPr="00F6646F">
              <w:rPr>
                <w:sz w:val="20"/>
                <w:lang w:val="sk-SK"/>
              </w:rPr>
              <w:t>Viac informácií (vrátane informácie o národnom systéme kvalifikácií</w:t>
            </w:r>
            <w:r w:rsidR="000C3CF8" w:rsidRPr="00F6646F">
              <w:rPr>
                <w:sz w:val="20"/>
                <w:lang w:val="sk-SK"/>
              </w:rPr>
              <w:t>)</w:t>
            </w:r>
          </w:p>
        </w:tc>
      </w:tr>
      <w:tr w:rsidR="00AC6C74" w:rsidRPr="00F6646F" w14:paraId="7673872D" w14:textId="77777777" w:rsidTr="00F6646F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72F685AF" w14:textId="61034F17" w:rsidR="00AC6C74" w:rsidRPr="00F6646F" w:rsidRDefault="00AC6C74" w:rsidP="00AC6C74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noProof/>
                <w:sz w:val="19"/>
                <w:szCs w:val="19"/>
                <w:lang w:val="sk-SK"/>
              </w:rPr>
            </w:pPr>
            <w:r w:rsidRPr="00990B4F">
              <w:rPr>
                <w:noProof/>
              </w:rPr>
              <w:t xml:space="preserve">Viac informácií nájdete na stránke </w:t>
            </w:r>
            <w:hyperlink r:id="rId10" w:history="1">
              <w:r w:rsidRPr="009C33EE">
                <w:rPr>
                  <w:rStyle w:val="Hypertextovprepojenie"/>
                  <w:noProof/>
                </w:rPr>
                <w:t>www.minedu.sk</w:t>
              </w:r>
            </w:hyperlink>
            <w:r w:rsidRPr="00990B4F">
              <w:rPr>
                <w:noProof/>
              </w:rPr>
              <w:t>,</w:t>
            </w:r>
            <w:r>
              <w:rPr>
                <w:noProof/>
              </w:rPr>
              <w:t xml:space="preserve"> </w:t>
            </w:r>
            <w:r w:rsidRPr="00990B4F">
              <w:rPr>
                <w:noProof/>
              </w:rPr>
              <w:t xml:space="preserve">časť Celoživotné vzdelávanie, Informačný systém ďalšieho vzdelávania, Skúšky na overenie odbornej spôsobilosti </w:t>
            </w:r>
            <w:hyperlink r:id="rId11" w:history="1">
              <w:r w:rsidRPr="009C33EE">
                <w:rPr>
                  <w:rStyle w:val="Hypertextovprepojenie"/>
                  <w:noProof/>
                </w:rPr>
                <w:t>http://isdv.iedu.sk/Eligibility.aspx</w:t>
              </w:r>
            </w:hyperlink>
            <w:r>
              <w:rPr>
                <w:noProof/>
              </w:rPr>
              <w:t xml:space="preserve"> </w:t>
            </w:r>
            <w:r w:rsidRPr="00990B4F">
              <w:rPr>
                <w:noProof/>
              </w:rPr>
              <w:t xml:space="preserve">a na internetovej stránke príslušného držiteľa oprávnenia na overenie odbornej spôsobilosti. </w:t>
            </w:r>
          </w:p>
        </w:tc>
      </w:tr>
      <w:tr w:rsidR="00546A7E" w:rsidRPr="00F6646F" w14:paraId="64497350" w14:textId="77777777" w:rsidTr="00F6646F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4915CC3F" w14:textId="4DB52DEB" w:rsidR="00AC6C74" w:rsidRPr="00AC6C74" w:rsidRDefault="00544B25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sz w:val="20"/>
                <w:lang w:val="sk-SK"/>
              </w:rPr>
            </w:pPr>
            <w:r w:rsidRPr="00F6646F">
              <w:rPr>
                <w:sz w:val="20"/>
                <w:lang w:val="sk-SK"/>
              </w:rPr>
              <w:t xml:space="preserve">Národné </w:t>
            </w:r>
            <w:r w:rsidR="008F08E3">
              <w:rPr>
                <w:sz w:val="20"/>
                <w:lang w:val="sk-SK"/>
              </w:rPr>
              <w:t>centrum</w:t>
            </w:r>
            <w:r w:rsidRPr="00F6646F">
              <w:rPr>
                <w:sz w:val="20"/>
                <w:lang w:val="sk-SK"/>
              </w:rPr>
              <w:t xml:space="preserve"> </w:t>
            </w:r>
            <w:proofErr w:type="spellStart"/>
            <w:r w:rsidRPr="00F6646F">
              <w:rPr>
                <w:sz w:val="20"/>
                <w:lang w:val="sk-SK"/>
              </w:rPr>
              <w:t>Europass</w:t>
            </w:r>
            <w:proofErr w:type="spellEnd"/>
          </w:p>
        </w:tc>
      </w:tr>
      <w:tr w:rsidR="00AC6C74" w:rsidRPr="00F6646F" w14:paraId="26F756F4" w14:textId="77777777" w:rsidTr="008D75FD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1B4D1E6F" w14:textId="62F72BBE" w:rsidR="008F08E3" w:rsidRPr="00AC6C74" w:rsidRDefault="002A1771" w:rsidP="008F08E3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b/>
                <w:bCs/>
                <w:noProof/>
              </w:rPr>
            </w:pP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63872" behindDoc="0" locked="0" layoutInCell="1" allowOverlap="1" wp14:anchorId="2728E7E5" wp14:editId="2D302B65">
                  <wp:simplePos x="0" y="0"/>
                  <wp:positionH relativeFrom="column">
                    <wp:posOffset>3444875</wp:posOffset>
                  </wp:positionH>
                  <wp:positionV relativeFrom="paragraph">
                    <wp:posOffset>26035</wp:posOffset>
                  </wp:positionV>
                  <wp:extent cx="993140" cy="946785"/>
                  <wp:effectExtent l="0" t="0" r="0" b="5715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odpis_riaditela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140" cy="94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1303">
              <w:rPr>
                <w:noProof/>
                <w:lang w:val="sk-SK" w:eastAsia="sk-SK"/>
              </w:rPr>
              <w:drawing>
                <wp:anchor distT="0" distB="0" distL="114300" distR="114300" simplePos="0" relativeHeight="251662848" behindDoc="0" locked="0" layoutInCell="1" allowOverlap="1" wp14:anchorId="56FBAEC6" wp14:editId="01457A6A">
                  <wp:simplePos x="0" y="0"/>
                  <wp:positionH relativeFrom="column">
                    <wp:posOffset>4275455</wp:posOffset>
                  </wp:positionH>
                  <wp:positionV relativeFrom="paragraph">
                    <wp:posOffset>33655</wp:posOffset>
                  </wp:positionV>
                  <wp:extent cx="1297305" cy="1022350"/>
                  <wp:effectExtent l="0" t="0" r="0" b="635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čiatka upravená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305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08E3">
              <w:rPr>
                <w:b/>
                <w:bCs/>
                <w:noProof/>
              </w:rPr>
              <w:t xml:space="preserve">Štátny inštitút odborného vzdelávania </w:t>
            </w:r>
          </w:p>
          <w:p w14:paraId="78955665" w14:textId="77777777" w:rsidR="008F08E3" w:rsidRDefault="008F08E3" w:rsidP="008F08E3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noProof/>
              </w:rPr>
            </w:pPr>
            <w:r>
              <w:rPr>
                <w:noProof/>
              </w:rPr>
              <w:t>Bellova 54/a,</w:t>
            </w:r>
          </w:p>
          <w:p w14:paraId="14206B3D" w14:textId="77777777" w:rsidR="008F08E3" w:rsidRDefault="008F08E3" w:rsidP="008F08E3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noProof/>
              </w:rPr>
            </w:pPr>
            <w:r>
              <w:rPr>
                <w:noProof/>
              </w:rPr>
              <w:t>837 63 Bratislava</w:t>
            </w:r>
          </w:p>
          <w:p w14:paraId="3ABEB118" w14:textId="190153C3" w:rsidR="008F08E3" w:rsidRDefault="00815B1F" w:rsidP="008F08E3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noProof/>
              </w:rPr>
            </w:pPr>
            <w:hyperlink r:id="rId14" w:history="1">
              <w:r w:rsidR="008F08E3" w:rsidRPr="00796A32">
                <w:rPr>
                  <w:rStyle w:val="Hypertextovprepojenie"/>
                  <w:noProof/>
                </w:rPr>
                <w:t>europass@siov.sk</w:t>
              </w:r>
            </w:hyperlink>
            <w:r w:rsidR="008F08E3">
              <w:rPr>
                <w:noProof/>
              </w:rPr>
              <w:t xml:space="preserve"> </w:t>
            </w:r>
          </w:p>
          <w:p w14:paraId="3CF1E552" w14:textId="2E18BF29" w:rsidR="00AC6C74" w:rsidRPr="00445E93" w:rsidRDefault="00815B1F" w:rsidP="008D75FD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noProof/>
              </w:rPr>
            </w:pPr>
            <w:hyperlink r:id="rId15" w:history="1">
              <w:r w:rsidR="008F08E3" w:rsidRPr="009C33EE">
                <w:rPr>
                  <w:rStyle w:val="Hypertextovprepojenie"/>
                  <w:noProof/>
                </w:rPr>
                <w:t>www.europass.sk</w:t>
              </w:r>
            </w:hyperlink>
          </w:p>
        </w:tc>
      </w:tr>
    </w:tbl>
    <w:p w14:paraId="6ADAACBA" w14:textId="4A0EDC3C" w:rsidR="006534A6" w:rsidRPr="006534A6" w:rsidRDefault="006534A6" w:rsidP="006534A6">
      <w:pPr>
        <w:tabs>
          <w:tab w:val="left" w:pos="714"/>
        </w:tabs>
        <w:rPr>
          <w:lang w:val="sk-SK"/>
        </w:rPr>
      </w:pPr>
    </w:p>
    <w:sectPr w:rsidR="006534A6" w:rsidRPr="006534A6" w:rsidSect="00272C24">
      <w:headerReference w:type="default" r:id="rId16"/>
      <w:footerReference w:type="default" r:id="rId17"/>
      <w:headerReference w:type="first" r:id="rId18"/>
      <w:footerReference w:type="first" r:id="rId19"/>
      <w:footnotePr>
        <w:numRestart w:val="eachPage"/>
      </w:footnotePr>
      <w:pgSz w:w="11907" w:h="16840" w:code="9"/>
      <w:pgMar w:top="194" w:right="680" w:bottom="851" w:left="851" w:header="709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A3009" w14:textId="77777777" w:rsidR="00815B1F" w:rsidRDefault="00815B1F" w:rsidP="009565F2">
      <w:r>
        <w:separator/>
      </w:r>
    </w:p>
  </w:endnote>
  <w:endnote w:type="continuationSeparator" w:id="0">
    <w:p w14:paraId="7BC21A99" w14:textId="77777777" w:rsidR="00815B1F" w:rsidRDefault="00815B1F" w:rsidP="0095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1B72A5"/>
      </w:rPr>
      <w:id w:val="1299102221"/>
      <w:docPartObj>
        <w:docPartGallery w:val="Page Numbers (Bottom of Page)"/>
        <w:docPartUnique/>
      </w:docPartObj>
    </w:sdtPr>
    <w:sdtEndPr>
      <w:rPr>
        <w:color w:val="2C99DC"/>
        <w:lang w:val="sk-SK"/>
      </w:rPr>
    </w:sdtEndPr>
    <w:sdtContent>
      <w:p w14:paraId="2AA7BC52" w14:textId="23A82B4E" w:rsidR="009F792D" w:rsidRPr="008B320B" w:rsidRDefault="000E59B0" w:rsidP="001E2DD9">
        <w:pPr>
          <w:pStyle w:val="Footnotes"/>
          <w:pBdr>
            <w:top w:val="single" w:sz="8" w:space="1" w:color="B2B2B2"/>
          </w:pBdr>
          <w:rPr>
            <w:sz w:val="16"/>
            <w:szCs w:val="16"/>
            <w:lang w:val="sk-SK"/>
          </w:rPr>
        </w:pPr>
        <w:r w:rsidRPr="005834E7">
          <w:rPr>
            <w:rStyle w:val="NotesChar"/>
            <w:sz w:val="18"/>
            <w:vertAlign w:val="superscript"/>
            <w:lang w:val="sk-SK"/>
          </w:rPr>
          <w:t>1</w:t>
        </w:r>
        <w:r w:rsidRPr="005834E7">
          <w:rPr>
            <w:rStyle w:val="NotesChar"/>
            <w:lang w:val="sk-SK"/>
          </w:rPr>
          <w:t xml:space="preserve"> </w:t>
        </w:r>
        <w:r w:rsidR="008B320B">
          <w:rPr>
            <w:rStyle w:val="NotesChar"/>
            <w:lang w:val="sk-SK"/>
          </w:rPr>
          <w:t>Ak je to vhodné</w:t>
        </w:r>
      </w:p>
      <w:p w14:paraId="7FF060F0" w14:textId="6FBFF935" w:rsidR="007F4792" w:rsidRPr="005834E7" w:rsidRDefault="00E03D6A" w:rsidP="001E2DD9">
        <w:pPr>
          <w:pStyle w:val="Footnotes"/>
          <w:pBdr>
            <w:top w:val="single" w:sz="8" w:space="1" w:color="B2B2B2"/>
          </w:pBdr>
          <w:rPr>
            <w:lang w:val="sk-SK"/>
          </w:rPr>
        </w:pPr>
        <w:r w:rsidRPr="005834E7">
          <w:rPr>
            <w:sz w:val="16"/>
            <w:szCs w:val="16"/>
            <w:lang w:val="sk-SK"/>
          </w:rPr>
          <w:t xml:space="preserve">© </w:t>
        </w:r>
        <w:r w:rsidR="005834E7" w:rsidRPr="005834E7">
          <w:rPr>
            <w:sz w:val="16"/>
            <w:szCs w:val="16"/>
            <w:lang w:val="sk-SK"/>
          </w:rPr>
          <w:t>Európska únia</w:t>
        </w:r>
        <w:r w:rsidR="00A9581D" w:rsidRPr="005834E7">
          <w:rPr>
            <w:sz w:val="16"/>
            <w:szCs w:val="16"/>
            <w:lang w:val="sk-SK"/>
          </w:rPr>
          <w:t>, 2002</w:t>
        </w:r>
        <w:r w:rsidRPr="005834E7">
          <w:rPr>
            <w:sz w:val="16"/>
            <w:szCs w:val="16"/>
            <w:lang w:val="sk-SK"/>
          </w:rPr>
          <w:t>-20</w:t>
        </w:r>
        <w:r w:rsidR="00A54171">
          <w:rPr>
            <w:sz w:val="16"/>
            <w:szCs w:val="16"/>
            <w:lang w:val="sk-SK"/>
          </w:rPr>
          <w:t>20</w:t>
        </w:r>
        <w:r w:rsidR="00251A0A" w:rsidRPr="005834E7">
          <w:rPr>
            <w:sz w:val="16"/>
            <w:szCs w:val="16"/>
            <w:lang w:val="sk-SK"/>
          </w:rPr>
          <w:t xml:space="preserve"> </w:t>
        </w:r>
        <w:r w:rsidR="001E2DD9" w:rsidRPr="005834E7">
          <w:rPr>
            <w:sz w:val="16"/>
            <w:szCs w:val="16"/>
            <w:lang w:val="sk-SK"/>
          </w:rPr>
          <w:t xml:space="preserve"> |</w:t>
        </w:r>
        <w:r w:rsidR="00251A0A" w:rsidRPr="005834E7">
          <w:rPr>
            <w:sz w:val="16"/>
            <w:szCs w:val="16"/>
            <w:lang w:val="sk-SK"/>
          </w:rPr>
          <w:t xml:space="preserve"> </w:t>
        </w:r>
        <w:r w:rsidR="001E2DD9" w:rsidRPr="005834E7">
          <w:rPr>
            <w:sz w:val="16"/>
            <w:szCs w:val="16"/>
            <w:lang w:val="sk-SK"/>
          </w:rPr>
          <w:t xml:space="preserve"> </w:t>
        </w:r>
        <w:hyperlink r:id="rId1" w:history="1">
          <w:r w:rsidR="001E2DD9" w:rsidRPr="005834E7">
            <w:rPr>
              <w:rStyle w:val="Hypertextovprepojenie"/>
              <w:color w:val="2C99DC"/>
              <w:sz w:val="16"/>
              <w:szCs w:val="16"/>
              <w:lang w:val="sk-SK"/>
            </w:rPr>
            <w:t>europass.eu</w:t>
          </w:r>
        </w:hyperlink>
        <w:r w:rsidR="003C0A29" w:rsidRPr="005834E7">
          <w:rPr>
            <w:color w:val="1B72A5"/>
            <w:lang w:val="sk-SK"/>
          </w:rPr>
          <w:tab/>
        </w:r>
        <w:r w:rsidR="009172A1">
          <w:rPr>
            <w:sz w:val="16"/>
            <w:szCs w:val="16"/>
            <w:lang w:val="sk-SK"/>
          </w:rPr>
          <w:t>S</w:t>
        </w:r>
        <w:r w:rsidR="009172A1" w:rsidRPr="009172A1">
          <w:rPr>
            <w:sz w:val="16"/>
            <w:szCs w:val="16"/>
            <w:lang w:val="sk-SK"/>
          </w:rPr>
          <w:t>trana</w:t>
        </w:r>
        <w:r w:rsidR="009172A1">
          <w:rPr>
            <w:sz w:val="16"/>
            <w:szCs w:val="16"/>
            <w:lang w:val="sk-SK"/>
          </w:rPr>
          <w:t xml:space="preserve"> </w:t>
        </w:r>
        <w:r w:rsidR="007F4792" w:rsidRPr="005834E7">
          <w:rPr>
            <w:sz w:val="16"/>
            <w:szCs w:val="16"/>
            <w:lang w:val="sk-SK"/>
          </w:rPr>
          <w:fldChar w:fldCharType="begin"/>
        </w:r>
        <w:r w:rsidR="007F4792" w:rsidRPr="005834E7">
          <w:rPr>
            <w:sz w:val="16"/>
            <w:szCs w:val="16"/>
            <w:lang w:val="sk-SK"/>
          </w:rPr>
          <w:instrText xml:space="preserve"> PAGE   \* MERGEFORMAT </w:instrText>
        </w:r>
        <w:r w:rsidR="007F4792" w:rsidRPr="005834E7">
          <w:rPr>
            <w:sz w:val="16"/>
            <w:szCs w:val="16"/>
            <w:lang w:val="sk-SK"/>
          </w:rPr>
          <w:fldChar w:fldCharType="separate"/>
        </w:r>
        <w:r w:rsidR="002A1771">
          <w:rPr>
            <w:noProof/>
            <w:sz w:val="16"/>
            <w:szCs w:val="16"/>
            <w:lang w:val="sk-SK"/>
          </w:rPr>
          <w:t>2</w:t>
        </w:r>
        <w:r w:rsidR="007F4792" w:rsidRPr="005834E7">
          <w:rPr>
            <w:sz w:val="16"/>
            <w:szCs w:val="16"/>
            <w:lang w:val="sk-SK"/>
          </w:rPr>
          <w:fldChar w:fldCharType="end"/>
        </w:r>
        <w:r w:rsidR="00854C55" w:rsidRPr="005834E7">
          <w:rPr>
            <w:sz w:val="16"/>
            <w:szCs w:val="16"/>
            <w:lang w:val="sk-SK"/>
          </w:rPr>
          <w:t>/2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A6497" w14:textId="77777777" w:rsidR="008B5C1F" w:rsidRDefault="00854C55" w:rsidP="002A5031">
    <w:pPr>
      <w:pStyle w:val="Footnotes"/>
      <w:pBdr>
        <w:top w:val="single" w:sz="8" w:space="1" w:color="B2B2B2"/>
      </w:pBdr>
      <w:rPr>
        <w:rStyle w:val="NotesChar"/>
        <w:lang w:val="sk-SK"/>
      </w:rPr>
    </w:pPr>
    <w:r w:rsidRPr="005834E7">
      <w:rPr>
        <w:lang w:val="sk-SK"/>
      </w:rPr>
      <w:br/>
    </w:r>
    <w:r w:rsidR="009F792D" w:rsidRPr="005834E7">
      <w:rPr>
        <w:sz w:val="16"/>
        <w:szCs w:val="16"/>
        <w:vertAlign w:val="superscript"/>
        <w:lang w:val="sk-SK"/>
      </w:rPr>
      <w:t>1</w:t>
    </w:r>
    <w:r w:rsidR="00096621" w:rsidRPr="005834E7">
      <w:rPr>
        <w:sz w:val="16"/>
        <w:szCs w:val="16"/>
        <w:lang w:val="sk-SK"/>
      </w:rPr>
      <w:t xml:space="preserve"> </w:t>
    </w:r>
    <w:r w:rsidR="00CE4867" w:rsidRPr="00CE4867">
      <w:rPr>
        <w:sz w:val="16"/>
        <w:szCs w:val="16"/>
        <w:lang w:val="sk-SK"/>
      </w:rPr>
      <w:t>V pôvodnom jazyku</w:t>
    </w:r>
    <w:r w:rsidR="00096621" w:rsidRPr="005834E7">
      <w:rPr>
        <w:sz w:val="16"/>
        <w:szCs w:val="16"/>
        <w:lang w:val="sk-SK"/>
      </w:rPr>
      <w:t>.</w:t>
    </w:r>
    <w:r w:rsidR="009F792D" w:rsidRPr="005834E7">
      <w:rPr>
        <w:sz w:val="16"/>
        <w:szCs w:val="16"/>
        <w:lang w:val="sk-SK"/>
      </w:rPr>
      <w:t xml:space="preserve"> </w:t>
    </w:r>
    <w:r w:rsidR="009F792D" w:rsidRPr="005834E7">
      <w:rPr>
        <w:rStyle w:val="NotesChar"/>
        <w:lang w:val="sk-SK"/>
      </w:rPr>
      <w:t xml:space="preserve"> </w:t>
    </w:r>
    <w:r w:rsidR="009F792D" w:rsidRPr="005834E7">
      <w:rPr>
        <w:sz w:val="16"/>
        <w:szCs w:val="16"/>
        <w:lang w:val="sk-SK"/>
      </w:rPr>
      <w:t xml:space="preserve">|  </w:t>
    </w:r>
    <w:r w:rsidR="009F792D" w:rsidRPr="005834E7">
      <w:rPr>
        <w:sz w:val="16"/>
        <w:szCs w:val="16"/>
        <w:vertAlign w:val="superscript"/>
        <w:lang w:val="sk-SK"/>
      </w:rPr>
      <w:t>2</w:t>
    </w:r>
    <w:r w:rsidR="009F792D" w:rsidRPr="005834E7">
      <w:rPr>
        <w:sz w:val="16"/>
        <w:szCs w:val="16"/>
        <w:lang w:val="sk-SK"/>
      </w:rPr>
      <w:t xml:space="preserve"> </w:t>
    </w:r>
    <w:r w:rsidR="008B320B">
      <w:rPr>
        <w:rStyle w:val="NotesChar"/>
        <w:lang w:val="sk-SK"/>
      </w:rPr>
      <w:t xml:space="preserve">Ak je to vhodné. </w:t>
    </w:r>
    <w:r w:rsidR="00CE4867" w:rsidRPr="00CE4867">
      <w:rPr>
        <w:rStyle w:val="NotesChar"/>
        <w:lang w:val="sk-SK"/>
      </w:rPr>
      <w:t xml:space="preserve">Tento </w:t>
    </w:r>
    <w:r w:rsidR="00CE4867">
      <w:rPr>
        <w:rStyle w:val="NotesChar"/>
        <w:lang w:val="sk-SK"/>
      </w:rPr>
      <w:t>preklad nie je právne záväzný</w:t>
    </w:r>
    <w:r w:rsidR="007D7943" w:rsidRPr="005834E7">
      <w:rPr>
        <w:rStyle w:val="NotesChar"/>
        <w:lang w:val="sk-SK"/>
      </w:rPr>
      <w:t>.</w:t>
    </w:r>
    <w:r w:rsidR="00945DE3" w:rsidRPr="005834E7">
      <w:rPr>
        <w:rStyle w:val="NotesChar"/>
        <w:lang w:val="sk-SK"/>
      </w:rPr>
      <w:t xml:space="preserve">  </w:t>
    </w:r>
    <w:r w:rsidR="00096621" w:rsidRPr="005834E7">
      <w:rPr>
        <w:sz w:val="16"/>
        <w:szCs w:val="16"/>
        <w:lang w:val="sk-SK"/>
      </w:rPr>
      <w:t xml:space="preserve">| </w:t>
    </w:r>
    <w:r w:rsidR="00C53B02" w:rsidRPr="005834E7">
      <w:rPr>
        <w:sz w:val="16"/>
        <w:szCs w:val="16"/>
        <w:vertAlign w:val="superscript"/>
        <w:lang w:val="sk-SK"/>
      </w:rPr>
      <w:t xml:space="preserve"> </w:t>
    </w:r>
    <w:r w:rsidR="00B12E9B" w:rsidRPr="005834E7">
      <w:rPr>
        <w:sz w:val="16"/>
        <w:szCs w:val="16"/>
        <w:vertAlign w:val="superscript"/>
        <w:lang w:val="sk-SK"/>
      </w:rPr>
      <w:t xml:space="preserve"> </w:t>
    </w:r>
    <w:r w:rsidR="00C53B02" w:rsidRPr="005834E7">
      <w:rPr>
        <w:sz w:val="16"/>
        <w:szCs w:val="16"/>
        <w:vertAlign w:val="superscript"/>
        <w:lang w:val="sk-SK"/>
      </w:rPr>
      <w:t>3</w:t>
    </w:r>
    <w:r w:rsidR="006534A6">
      <w:rPr>
        <w:rStyle w:val="NotesChar"/>
        <w:lang w:val="sk-SK"/>
      </w:rPr>
      <w:t xml:space="preserve"> </w:t>
    </w:r>
    <w:r w:rsidR="008B320B">
      <w:rPr>
        <w:rStyle w:val="NotesChar"/>
        <w:lang w:val="sk-SK"/>
      </w:rPr>
      <w:t>Ak je to vhodné.</w:t>
    </w:r>
  </w:p>
  <w:p w14:paraId="40902F63" w14:textId="7F81D4C3" w:rsidR="002A5031" w:rsidRPr="00740249" w:rsidRDefault="002A5031" w:rsidP="002A5031">
    <w:pPr>
      <w:pStyle w:val="Footnotes"/>
      <w:pBdr>
        <w:top w:val="single" w:sz="8" w:space="1" w:color="B2B2B2"/>
      </w:pBdr>
      <w:rPr>
        <w:sz w:val="16"/>
        <w:szCs w:val="16"/>
        <w:lang w:val="sk-SK"/>
      </w:rPr>
    </w:pPr>
    <w:r w:rsidRPr="00740249">
      <w:rPr>
        <w:sz w:val="16"/>
        <w:szCs w:val="16"/>
        <w:lang w:val="sk-SK"/>
      </w:rPr>
      <w:t>Dodatok k vysvedčeniu/osvedčeniu poskytuje doplňujúce informácie k vysvedčeniu/osvedčeniu a ako taký nemá žiadnu právnu záväznosť. Jeho formát vychádza z rozhodnutia Európskeho parlamentu a Rady (EÚ) 2018/646 z 18. apríla 2018 o spoločnom rámci na poskytovanie lepších služieb v oblasti zručností a kvalifikácií (</w:t>
    </w:r>
    <w:proofErr w:type="spellStart"/>
    <w:r w:rsidRPr="00740249">
      <w:rPr>
        <w:sz w:val="16"/>
        <w:szCs w:val="16"/>
        <w:lang w:val="sk-SK"/>
      </w:rPr>
      <w:t>Europass</w:t>
    </w:r>
    <w:proofErr w:type="spellEnd"/>
    <w:r w:rsidRPr="00740249">
      <w:rPr>
        <w:sz w:val="16"/>
        <w:szCs w:val="16"/>
        <w:lang w:val="sk-SK"/>
      </w:rPr>
      <w:t xml:space="preserve">) a o zrušení rozhodnutia č. 2241/2004/ES. </w:t>
    </w:r>
  </w:p>
  <w:p w14:paraId="7676BFF4" w14:textId="77777777" w:rsidR="00854C55" w:rsidRPr="00740249" w:rsidRDefault="002A5031" w:rsidP="002A5031">
    <w:pPr>
      <w:pStyle w:val="Footnotes"/>
      <w:pBdr>
        <w:top w:val="single" w:sz="8" w:space="1" w:color="B2B2B2"/>
      </w:pBdr>
      <w:rPr>
        <w:sz w:val="16"/>
        <w:szCs w:val="16"/>
        <w:lang w:val="sk-SK"/>
      </w:rPr>
    </w:pPr>
    <w:r w:rsidRPr="00740249">
      <w:rPr>
        <w:sz w:val="16"/>
        <w:szCs w:val="16"/>
        <w:lang w:val="sk-SK"/>
      </w:rPr>
      <w:t>Na účely dokumentu vydaného v Slovenskej republike sa vysvedčením rozumie aj doklad v zmysle vyhlášky MŠ SR č. 326/2008 Z. z. o druhoch a náležitostiach vysvedčení a ostatných školských tlačív vrátane spôsobov ich evidencie a uloženia</w:t>
    </w:r>
    <w:r w:rsidR="00854C55" w:rsidRPr="00740249">
      <w:rPr>
        <w:sz w:val="16"/>
        <w:szCs w:val="16"/>
        <w:lang w:val="sk-SK"/>
      </w:rPr>
      <w:t xml:space="preserve">. </w:t>
    </w:r>
  </w:p>
  <w:p w14:paraId="44AEEF6C" w14:textId="01F1E9B9" w:rsidR="00DE7B47" w:rsidRPr="005834E7" w:rsidRDefault="00945DE3" w:rsidP="00CA4EA1">
    <w:pPr>
      <w:pStyle w:val="Footnotes"/>
      <w:pBdr>
        <w:top w:val="single" w:sz="8" w:space="1" w:color="B2B2B2"/>
      </w:pBdr>
      <w:rPr>
        <w:sz w:val="18"/>
        <w:szCs w:val="16"/>
        <w:lang w:val="sk-SK"/>
      </w:rPr>
    </w:pPr>
    <w:r w:rsidRPr="005834E7">
      <w:rPr>
        <w:sz w:val="16"/>
        <w:szCs w:val="16"/>
        <w:lang w:val="sk-SK"/>
      </w:rPr>
      <w:t xml:space="preserve">© </w:t>
    </w:r>
    <w:r w:rsidR="005834E7" w:rsidRPr="005834E7">
      <w:rPr>
        <w:sz w:val="16"/>
        <w:szCs w:val="16"/>
        <w:lang w:val="sk-SK"/>
      </w:rPr>
      <w:t>Európska únia</w:t>
    </w:r>
    <w:r w:rsidRPr="005834E7">
      <w:rPr>
        <w:sz w:val="16"/>
        <w:szCs w:val="16"/>
        <w:lang w:val="sk-SK"/>
      </w:rPr>
      <w:t>, 2002</w:t>
    </w:r>
    <w:r w:rsidR="00854C55" w:rsidRPr="005834E7">
      <w:rPr>
        <w:sz w:val="16"/>
        <w:szCs w:val="16"/>
        <w:lang w:val="sk-SK"/>
      </w:rPr>
      <w:t>-20</w:t>
    </w:r>
    <w:r w:rsidR="00A54171">
      <w:rPr>
        <w:sz w:val="16"/>
        <w:szCs w:val="16"/>
        <w:lang w:val="sk-SK"/>
      </w:rPr>
      <w:t>20</w:t>
    </w:r>
    <w:r w:rsidR="00854C55" w:rsidRPr="005834E7">
      <w:rPr>
        <w:sz w:val="16"/>
        <w:szCs w:val="16"/>
        <w:lang w:val="sk-SK"/>
      </w:rPr>
      <w:t xml:space="preserve">  |  </w:t>
    </w:r>
    <w:hyperlink r:id="rId1" w:history="1">
      <w:r w:rsidR="00854C55" w:rsidRPr="005834E7">
        <w:rPr>
          <w:rStyle w:val="Hypertextovprepojenie"/>
          <w:color w:val="2C99DC"/>
          <w:sz w:val="16"/>
          <w:szCs w:val="16"/>
          <w:lang w:val="sk-SK"/>
        </w:rPr>
        <w:t>europass.eu</w:t>
      </w:r>
    </w:hyperlink>
    <w:r w:rsidR="00A9581D" w:rsidRPr="005834E7">
      <w:rPr>
        <w:sz w:val="16"/>
        <w:szCs w:val="16"/>
        <w:lang w:val="sk-SK"/>
      </w:rPr>
      <w:tab/>
    </w:r>
    <w:r w:rsidR="009172A1" w:rsidRPr="009172A1">
      <w:rPr>
        <w:sz w:val="16"/>
        <w:szCs w:val="16"/>
        <w:lang w:val="sk-SK"/>
      </w:rPr>
      <w:t xml:space="preserve">Strana </w:t>
    </w:r>
    <w:r w:rsidR="00FC0CD8" w:rsidRPr="005834E7">
      <w:rPr>
        <w:sz w:val="16"/>
        <w:szCs w:val="16"/>
        <w:lang w:val="sk-SK"/>
      </w:rPr>
      <w:t>1</w:t>
    </w:r>
    <w:r w:rsidR="00854C55" w:rsidRPr="005834E7">
      <w:rPr>
        <w:sz w:val="16"/>
        <w:szCs w:val="16"/>
        <w:lang w:val="sk-SK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867AF" w14:textId="77777777" w:rsidR="00815B1F" w:rsidRPr="007A4572" w:rsidRDefault="00815B1F" w:rsidP="009565F2">
      <w:pPr>
        <w:rPr>
          <w:color w:val="FFFFFF"/>
        </w:rPr>
      </w:pPr>
    </w:p>
  </w:footnote>
  <w:footnote w:type="continuationSeparator" w:id="0">
    <w:p w14:paraId="7F8D2444" w14:textId="77777777" w:rsidR="00815B1F" w:rsidRDefault="00815B1F" w:rsidP="00956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D4F7C" w14:textId="42BBB85A" w:rsidR="00D7031D" w:rsidRPr="00A37528" w:rsidRDefault="00A37528" w:rsidP="00A37528">
    <w:pPr>
      <w:pStyle w:val="Hlavika"/>
      <w:jc w:val="right"/>
      <w:rPr>
        <w:color w:val="8EAADB" w:themeColor="accent5" w:themeTint="99"/>
        <w:sz w:val="20"/>
        <w:szCs w:val="36"/>
        <w:lang w:val="sk-SK"/>
      </w:rPr>
    </w:pPr>
    <w:proofErr w:type="spellStart"/>
    <w:r w:rsidRPr="00A37528">
      <w:rPr>
        <w:color w:val="8EAADB" w:themeColor="accent5" w:themeTint="99"/>
        <w:sz w:val="20"/>
        <w:szCs w:val="36"/>
        <w:lang w:val="sk-SK"/>
      </w:rPr>
      <w:t>E</w:t>
    </w:r>
    <w:r w:rsidR="008B5C1F">
      <w:rPr>
        <w:color w:val="8EAADB" w:themeColor="accent5" w:themeTint="99"/>
        <w:sz w:val="20"/>
        <w:szCs w:val="36"/>
        <w:lang w:val="sk-SK"/>
      </w:rPr>
      <w:t>uropass</w:t>
    </w:r>
    <w:proofErr w:type="spellEnd"/>
    <w:r w:rsidR="008B5C1F">
      <w:rPr>
        <w:color w:val="8EAADB" w:themeColor="accent5" w:themeTint="99"/>
        <w:sz w:val="20"/>
        <w:szCs w:val="36"/>
        <w:lang w:val="sk-SK"/>
      </w:rPr>
      <w:t xml:space="preserve"> Dodatok k vysvedčeniu/</w:t>
    </w:r>
    <w:r w:rsidRPr="00A37528">
      <w:rPr>
        <w:color w:val="8EAADB" w:themeColor="accent5" w:themeTint="99"/>
        <w:sz w:val="20"/>
        <w:szCs w:val="36"/>
        <w:lang w:val="sk-SK"/>
      </w:rPr>
      <w:t>osvedčeniu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7145"/>
      <w:gridCol w:w="1535"/>
    </w:tblGrid>
    <w:tr w:rsidR="00B45DCF" w:rsidRPr="00CE4867" w14:paraId="3D68257F" w14:textId="77777777" w:rsidTr="00E67407">
      <w:tc>
        <w:tcPr>
          <w:tcW w:w="1526" w:type="dxa"/>
        </w:tcPr>
        <w:p w14:paraId="4C3BFCDD" w14:textId="188A740B" w:rsidR="00B45DCF" w:rsidRPr="00CE4867" w:rsidRDefault="00AC6C74" w:rsidP="00AC6C74">
          <w:pPr>
            <w:pStyle w:val="Hlavika"/>
            <w:tabs>
              <w:tab w:val="right" w:pos="10206"/>
            </w:tabs>
            <w:jc w:val="center"/>
            <w:rPr>
              <w:color w:val="auto"/>
              <w:sz w:val="32"/>
              <w:szCs w:val="36"/>
              <w:lang w:val="sk-SK"/>
            </w:rPr>
          </w:pPr>
          <w:r>
            <w:rPr>
              <w:noProof/>
              <w:lang w:val="sk-SK" w:eastAsia="sk-SK"/>
            </w:rPr>
            <w:drawing>
              <wp:anchor distT="0" distB="0" distL="114300" distR="114300" simplePos="0" relativeHeight="251659264" behindDoc="0" locked="0" layoutInCell="1" allowOverlap="1" wp14:anchorId="12928E7C" wp14:editId="7498860C">
                <wp:simplePos x="0" y="0"/>
                <wp:positionH relativeFrom="column">
                  <wp:posOffset>635</wp:posOffset>
                </wp:positionH>
                <wp:positionV relativeFrom="paragraph">
                  <wp:posOffset>38100</wp:posOffset>
                </wp:positionV>
                <wp:extent cx="939800" cy="842913"/>
                <wp:effectExtent l="0" t="0" r="0" b="0"/>
                <wp:wrapSquare wrapText="bothSides"/>
                <wp:docPr id="22" name="Obrázo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84070231_2561440323967206_6006739882053992448_n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50" t="7143" r="7142" b="15178"/>
                        <a:stretch/>
                      </pic:blipFill>
                      <pic:spPr bwMode="auto">
                        <a:xfrm>
                          <a:off x="0" y="0"/>
                          <a:ext cx="939800" cy="8429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3" w:type="dxa"/>
        </w:tcPr>
        <w:p w14:paraId="346089BF" w14:textId="77777777" w:rsidR="00A57340" w:rsidRPr="00A57340" w:rsidRDefault="00A57340" w:rsidP="00A57340">
          <w:pPr>
            <w:pStyle w:val="Hlavika"/>
            <w:tabs>
              <w:tab w:val="right" w:pos="10206"/>
            </w:tabs>
            <w:spacing w:before="120" w:after="120"/>
            <w:jc w:val="center"/>
            <w:rPr>
              <w:color w:val="8EAADB" w:themeColor="accent5" w:themeTint="99"/>
              <w:sz w:val="36"/>
              <w:szCs w:val="36"/>
              <w:lang w:val="sk-SK"/>
            </w:rPr>
          </w:pPr>
          <w:proofErr w:type="spellStart"/>
          <w:r w:rsidRPr="00A57340">
            <w:rPr>
              <w:color w:val="8EAADB" w:themeColor="accent5" w:themeTint="99"/>
              <w:sz w:val="36"/>
              <w:szCs w:val="36"/>
              <w:lang w:val="sk-SK"/>
            </w:rPr>
            <w:t>Europass</w:t>
          </w:r>
          <w:proofErr w:type="spellEnd"/>
          <w:r w:rsidRPr="00A57340">
            <w:rPr>
              <w:color w:val="8EAADB" w:themeColor="accent5" w:themeTint="99"/>
              <w:sz w:val="36"/>
              <w:szCs w:val="36"/>
              <w:lang w:val="sk-SK"/>
            </w:rPr>
            <w:t xml:space="preserve"> </w:t>
          </w:r>
        </w:p>
        <w:p w14:paraId="76912798" w14:textId="77777777" w:rsidR="00B45DCF" w:rsidRPr="00CE4867" w:rsidRDefault="00A57340" w:rsidP="00A57340">
          <w:pPr>
            <w:pStyle w:val="Hlavika"/>
            <w:tabs>
              <w:tab w:val="right" w:pos="10206"/>
            </w:tabs>
            <w:spacing w:before="120" w:after="120"/>
            <w:jc w:val="center"/>
            <w:rPr>
              <w:color w:val="4BB5F7"/>
              <w:sz w:val="32"/>
              <w:szCs w:val="36"/>
              <w:lang w:val="sk-SK"/>
            </w:rPr>
          </w:pPr>
          <w:r w:rsidRPr="00A57340">
            <w:rPr>
              <w:color w:val="8EAADB" w:themeColor="accent5" w:themeTint="99"/>
              <w:sz w:val="36"/>
              <w:szCs w:val="36"/>
              <w:lang w:val="sk-SK"/>
            </w:rPr>
            <w:t>Dodatok k vysvedčeniu/osvedčeniu</w:t>
          </w:r>
        </w:p>
      </w:tc>
      <w:tc>
        <w:tcPr>
          <w:tcW w:w="1553" w:type="dxa"/>
        </w:tcPr>
        <w:p w14:paraId="21044F6F" w14:textId="15354D8B" w:rsidR="00137450" w:rsidRPr="00AC6C74" w:rsidRDefault="009172A1" w:rsidP="000F0770">
          <w:pPr>
            <w:pStyle w:val="Hlavika"/>
            <w:tabs>
              <w:tab w:val="right" w:pos="10206"/>
            </w:tabs>
            <w:spacing w:before="60" w:after="60"/>
            <w:jc w:val="center"/>
            <w:rPr>
              <w:color w:val="auto"/>
              <w:sz w:val="16"/>
              <w:szCs w:val="24"/>
              <w:lang w:val="sk-SK"/>
            </w:rPr>
          </w:pPr>
          <w:r w:rsidRPr="00AC6C74">
            <w:rPr>
              <w:noProof/>
              <w:color w:val="auto"/>
              <w:sz w:val="20"/>
              <w:szCs w:val="32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 wp14:anchorId="348A42DB" wp14:editId="4B022873">
                <wp:simplePos x="0" y="0"/>
                <wp:positionH relativeFrom="column">
                  <wp:posOffset>64135</wp:posOffset>
                </wp:positionH>
                <wp:positionV relativeFrom="paragraph">
                  <wp:posOffset>102870</wp:posOffset>
                </wp:positionV>
                <wp:extent cx="743144" cy="504000"/>
                <wp:effectExtent l="0" t="0" r="0" b="4445"/>
                <wp:wrapSquare wrapText="bothSides"/>
                <wp:docPr id="2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ovensk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3144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834E7" w:rsidRPr="00AC6C74">
            <w:rPr>
              <w:color w:val="auto"/>
              <w:sz w:val="20"/>
              <w:szCs w:val="32"/>
              <w:lang w:val="sk-SK"/>
            </w:rPr>
            <w:t>Slovensko</w:t>
          </w:r>
        </w:p>
      </w:tc>
    </w:tr>
  </w:tbl>
  <w:p w14:paraId="5F73609C" w14:textId="77777777" w:rsidR="008B3DE3" w:rsidRPr="00CE4867" w:rsidRDefault="008B3DE3" w:rsidP="00B45DCF">
    <w:pPr>
      <w:pStyle w:val="Hlavika"/>
      <w:tabs>
        <w:tab w:val="right" w:pos="10206"/>
      </w:tabs>
      <w:spacing w:before="0"/>
      <w:rPr>
        <w:color w:val="auto"/>
        <w:sz w:val="16"/>
        <w:szCs w:val="16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0F8A"/>
    <w:multiLevelType w:val="hybridMultilevel"/>
    <w:tmpl w:val="839C79AA"/>
    <w:lvl w:ilvl="0" w:tplc="DEEEDD2C">
      <w:start w:val="1"/>
      <w:numFmt w:val="bullet"/>
      <w:lvlText w:val="-"/>
      <w:lvlJc w:val="left"/>
      <w:pPr>
        <w:ind w:left="1213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" w15:restartNumberingAfterBreak="0">
    <w:nsid w:val="5B4E0C8D"/>
    <w:multiLevelType w:val="hybridMultilevel"/>
    <w:tmpl w:val="4D72704C"/>
    <w:lvl w:ilvl="0" w:tplc="08090005">
      <w:start w:val="1"/>
      <w:numFmt w:val="bullet"/>
      <w:lvlText w:val=""/>
      <w:lvlJc w:val="left"/>
      <w:pPr>
        <w:ind w:left="11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" w15:restartNumberingAfterBreak="0">
    <w:nsid w:val="7D545482"/>
    <w:multiLevelType w:val="hybridMultilevel"/>
    <w:tmpl w:val="A7C49CF0"/>
    <w:lvl w:ilvl="0" w:tplc="DEEEDD2C">
      <w:start w:val="1"/>
      <w:numFmt w:val="bullet"/>
      <w:lvlText w:val="-"/>
      <w:lvlJc w:val="left"/>
      <w:pPr>
        <w:ind w:left="1172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rK2xGONS2fgCu2BWCkSMKhxZUdDLcrWyHvooOJdsNDdsgmhQovGUGXfwz8fadWxqVeKDyLvaBXjBQwXn0oXZw==" w:salt="4bdSVpoOCv6KCAdVEGS5tg=="/>
  <w:defaultTabStop w:val="0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73"/>
    <w:rsid w:val="0000036B"/>
    <w:rsid w:val="000023F1"/>
    <w:rsid w:val="00002E38"/>
    <w:rsid w:val="000051EF"/>
    <w:rsid w:val="000107CB"/>
    <w:rsid w:val="000126E9"/>
    <w:rsid w:val="00013069"/>
    <w:rsid w:val="00014D9E"/>
    <w:rsid w:val="00027CA3"/>
    <w:rsid w:val="00043B3A"/>
    <w:rsid w:val="00051FF0"/>
    <w:rsid w:val="00057855"/>
    <w:rsid w:val="00076646"/>
    <w:rsid w:val="0008048B"/>
    <w:rsid w:val="00090F88"/>
    <w:rsid w:val="00091E65"/>
    <w:rsid w:val="00096621"/>
    <w:rsid w:val="000A6B01"/>
    <w:rsid w:val="000A796C"/>
    <w:rsid w:val="000B0675"/>
    <w:rsid w:val="000B7C40"/>
    <w:rsid w:val="000B7D9E"/>
    <w:rsid w:val="000B7F6E"/>
    <w:rsid w:val="000C3CF8"/>
    <w:rsid w:val="000C5682"/>
    <w:rsid w:val="000C7243"/>
    <w:rsid w:val="000D105B"/>
    <w:rsid w:val="000D36C9"/>
    <w:rsid w:val="000D7B90"/>
    <w:rsid w:val="000E39E4"/>
    <w:rsid w:val="000E59B0"/>
    <w:rsid w:val="000F0770"/>
    <w:rsid w:val="000F5CBA"/>
    <w:rsid w:val="000F6D26"/>
    <w:rsid w:val="00102103"/>
    <w:rsid w:val="00117ED3"/>
    <w:rsid w:val="00127EA2"/>
    <w:rsid w:val="00136EBE"/>
    <w:rsid w:val="00137450"/>
    <w:rsid w:val="0014149B"/>
    <w:rsid w:val="00153F72"/>
    <w:rsid w:val="001569CD"/>
    <w:rsid w:val="00160B1D"/>
    <w:rsid w:val="00173509"/>
    <w:rsid w:val="00183A90"/>
    <w:rsid w:val="00185D21"/>
    <w:rsid w:val="00187B96"/>
    <w:rsid w:val="00197B82"/>
    <w:rsid w:val="001A2812"/>
    <w:rsid w:val="001A7095"/>
    <w:rsid w:val="001B4CBC"/>
    <w:rsid w:val="001B61BD"/>
    <w:rsid w:val="001C0858"/>
    <w:rsid w:val="001C5B63"/>
    <w:rsid w:val="001C64E4"/>
    <w:rsid w:val="001C7DBA"/>
    <w:rsid w:val="001C7DE0"/>
    <w:rsid w:val="001D0469"/>
    <w:rsid w:val="001D379B"/>
    <w:rsid w:val="001D401D"/>
    <w:rsid w:val="001D5F7F"/>
    <w:rsid w:val="001D69E5"/>
    <w:rsid w:val="001D7311"/>
    <w:rsid w:val="001E2DD9"/>
    <w:rsid w:val="001E6CAC"/>
    <w:rsid w:val="001F149E"/>
    <w:rsid w:val="001F2A80"/>
    <w:rsid w:val="001F58CA"/>
    <w:rsid w:val="00200946"/>
    <w:rsid w:val="00207012"/>
    <w:rsid w:val="00212AAC"/>
    <w:rsid w:val="0021379C"/>
    <w:rsid w:val="00223667"/>
    <w:rsid w:val="00225CBC"/>
    <w:rsid w:val="00230295"/>
    <w:rsid w:val="00244489"/>
    <w:rsid w:val="00247FFA"/>
    <w:rsid w:val="00251A0A"/>
    <w:rsid w:val="00252215"/>
    <w:rsid w:val="0026684F"/>
    <w:rsid w:val="00266F48"/>
    <w:rsid w:val="002677CC"/>
    <w:rsid w:val="00271D52"/>
    <w:rsid w:val="00272C24"/>
    <w:rsid w:val="0027427A"/>
    <w:rsid w:val="00281CA3"/>
    <w:rsid w:val="0028218F"/>
    <w:rsid w:val="00282C72"/>
    <w:rsid w:val="00283521"/>
    <w:rsid w:val="00284B03"/>
    <w:rsid w:val="00286A57"/>
    <w:rsid w:val="0029072A"/>
    <w:rsid w:val="002909BF"/>
    <w:rsid w:val="002919F2"/>
    <w:rsid w:val="002953CD"/>
    <w:rsid w:val="002974F3"/>
    <w:rsid w:val="002A1771"/>
    <w:rsid w:val="002A5031"/>
    <w:rsid w:val="002A61F3"/>
    <w:rsid w:val="002A6F45"/>
    <w:rsid w:val="002B6AD8"/>
    <w:rsid w:val="002C1A75"/>
    <w:rsid w:val="002D03D1"/>
    <w:rsid w:val="002E3E7A"/>
    <w:rsid w:val="002F115B"/>
    <w:rsid w:val="002F3E8F"/>
    <w:rsid w:val="0031131A"/>
    <w:rsid w:val="00312980"/>
    <w:rsid w:val="003136B4"/>
    <w:rsid w:val="0032334F"/>
    <w:rsid w:val="0032468E"/>
    <w:rsid w:val="003251DC"/>
    <w:rsid w:val="003256F6"/>
    <w:rsid w:val="00325E6F"/>
    <w:rsid w:val="003269D7"/>
    <w:rsid w:val="003272B3"/>
    <w:rsid w:val="00331517"/>
    <w:rsid w:val="00336D91"/>
    <w:rsid w:val="0034213B"/>
    <w:rsid w:val="003500C0"/>
    <w:rsid w:val="003608ED"/>
    <w:rsid w:val="00361650"/>
    <w:rsid w:val="003726E1"/>
    <w:rsid w:val="00380E3C"/>
    <w:rsid w:val="00384D5C"/>
    <w:rsid w:val="00384E92"/>
    <w:rsid w:val="003927F8"/>
    <w:rsid w:val="00392E33"/>
    <w:rsid w:val="003951AE"/>
    <w:rsid w:val="0039531D"/>
    <w:rsid w:val="00396C8F"/>
    <w:rsid w:val="003A6A74"/>
    <w:rsid w:val="003B0B8F"/>
    <w:rsid w:val="003B52E0"/>
    <w:rsid w:val="003B5A4A"/>
    <w:rsid w:val="003B6044"/>
    <w:rsid w:val="003B6845"/>
    <w:rsid w:val="003C0A29"/>
    <w:rsid w:val="003C1FA9"/>
    <w:rsid w:val="003C2146"/>
    <w:rsid w:val="003C3208"/>
    <w:rsid w:val="003D33FB"/>
    <w:rsid w:val="003D4D3F"/>
    <w:rsid w:val="003D5462"/>
    <w:rsid w:val="003D7883"/>
    <w:rsid w:val="003E2376"/>
    <w:rsid w:val="003E62E7"/>
    <w:rsid w:val="003F6216"/>
    <w:rsid w:val="003F6EFA"/>
    <w:rsid w:val="003F7924"/>
    <w:rsid w:val="00421B75"/>
    <w:rsid w:val="00423404"/>
    <w:rsid w:val="00426D40"/>
    <w:rsid w:val="00431E8E"/>
    <w:rsid w:val="004353F5"/>
    <w:rsid w:val="00436B76"/>
    <w:rsid w:val="004429EA"/>
    <w:rsid w:val="00443AB4"/>
    <w:rsid w:val="00443EEC"/>
    <w:rsid w:val="004443E5"/>
    <w:rsid w:val="00445079"/>
    <w:rsid w:val="00445E93"/>
    <w:rsid w:val="00446ADE"/>
    <w:rsid w:val="004471AA"/>
    <w:rsid w:val="0046020C"/>
    <w:rsid w:val="00462857"/>
    <w:rsid w:val="0046541C"/>
    <w:rsid w:val="0047009D"/>
    <w:rsid w:val="00476804"/>
    <w:rsid w:val="00476A13"/>
    <w:rsid w:val="00486369"/>
    <w:rsid w:val="00495DE8"/>
    <w:rsid w:val="00495FC7"/>
    <w:rsid w:val="004A72FC"/>
    <w:rsid w:val="004B406B"/>
    <w:rsid w:val="004B76BA"/>
    <w:rsid w:val="004B78BE"/>
    <w:rsid w:val="004C110A"/>
    <w:rsid w:val="004C3E2B"/>
    <w:rsid w:val="004D2C79"/>
    <w:rsid w:val="004E19FD"/>
    <w:rsid w:val="004E1CBD"/>
    <w:rsid w:val="004E7962"/>
    <w:rsid w:val="004F326C"/>
    <w:rsid w:val="004F4BC9"/>
    <w:rsid w:val="004F5116"/>
    <w:rsid w:val="004F5850"/>
    <w:rsid w:val="005050BD"/>
    <w:rsid w:val="00506D56"/>
    <w:rsid w:val="00513DAE"/>
    <w:rsid w:val="00532CB7"/>
    <w:rsid w:val="00535FFE"/>
    <w:rsid w:val="00544B25"/>
    <w:rsid w:val="0054579F"/>
    <w:rsid w:val="005464DC"/>
    <w:rsid w:val="00546A7E"/>
    <w:rsid w:val="00550438"/>
    <w:rsid w:val="00553196"/>
    <w:rsid w:val="00555286"/>
    <w:rsid w:val="00557540"/>
    <w:rsid w:val="0057394A"/>
    <w:rsid w:val="005834E7"/>
    <w:rsid w:val="0058620E"/>
    <w:rsid w:val="00590B0F"/>
    <w:rsid w:val="00594799"/>
    <w:rsid w:val="005A08B8"/>
    <w:rsid w:val="005A1BCF"/>
    <w:rsid w:val="005A1D18"/>
    <w:rsid w:val="005A232D"/>
    <w:rsid w:val="005A386E"/>
    <w:rsid w:val="005A492D"/>
    <w:rsid w:val="005A49BB"/>
    <w:rsid w:val="005B1058"/>
    <w:rsid w:val="005B2831"/>
    <w:rsid w:val="005B6F09"/>
    <w:rsid w:val="005C4238"/>
    <w:rsid w:val="005D2471"/>
    <w:rsid w:val="005D3EBA"/>
    <w:rsid w:val="005D5884"/>
    <w:rsid w:val="005D5FFC"/>
    <w:rsid w:val="005E0D1F"/>
    <w:rsid w:val="005E75F5"/>
    <w:rsid w:val="005F75FC"/>
    <w:rsid w:val="006011CD"/>
    <w:rsid w:val="00603172"/>
    <w:rsid w:val="00610D36"/>
    <w:rsid w:val="006220EA"/>
    <w:rsid w:val="00625D26"/>
    <w:rsid w:val="00627376"/>
    <w:rsid w:val="006319FA"/>
    <w:rsid w:val="00631D41"/>
    <w:rsid w:val="00634660"/>
    <w:rsid w:val="006534A6"/>
    <w:rsid w:val="00656F73"/>
    <w:rsid w:val="00664D72"/>
    <w:rsid w:val="00666043"/>
    <w:rsid w:val="00676503"/>
    <w:rsid w:val="00685BE3"/>
    <w:rsid w:val="00685DF8"/>
    <w:rsid w:val="00686458"/>
    <w:rsid w:val="00691C99"/>
    <w:rsid w:val="006A05D4"/>
    <w:rsid w:val="006B681A"/>
    <w:rsid w:val="006B6FB4"/>
    <w:rsid w:val="006C06FB"/>
    <w:rsid w:val="006C1E91"/>
    <w:rsid w:val="006C2294"/>
    <w:rsid w:val="006C4A17"/>
    <w:rsid w:val="006C74D9"/>
    <w:rsid w:val="006D0BDB"/>
    <w:rsid w:val="006E2829"/>
    <w:rsid w:val="006E5FA5"/>
    <w:rsid w:val="006F1F38"/>
    <w:rsid w:val="006F68EE"/>
    <w:rsid w:val="00701566"/>
    <w:rsid w:val="00701684"/>
    <w:rsid w:val="00705965"/>
    <w:rsid w:val="0072244B"/>
    <w:rsid w:val="00732B8C"/>
    <w:rsid w:val="00733436"/>
    <w:rsid w:val="00733B48"/>
    <w:rsid w:val="007342AC"/>
    <w:rsid w:val="00734667"/>
    <w:rsid w:val="00735656"/>
    <w:rsid w:val="00735B31"/>
    <w:rsid w:val="00740249"/>
    <w:rsid w:val="00741463"/>
    <w:rsid w:val="00743782"/>
    <w:rsid w:val="00743FFC"/>
    <w:rsid w:val="00747821"/>
    <w:rsid w:val="00752996"/>
    <w:rsid w:val="007539B0"/>
    <w:rsid w:val="00760A7D"/>
    <w:rsid w:val="00762F3F"/>
    <w:rsid w:val="00763190"/>
    <w:rsid w:val="00770895"/>
    <w:rsid w:val="007735F8"/>
    <w:rsid w:val="007779FB"/>
    <w:rsid w:val="007814F5"/>
    <w:rsid w:val="007A0080"/>
    <w:rsid w:val="007A4572"/>
    <w:rsid w:val="007A5C03"/>
    <w:rsid w:val="007A7F99"/>
    <w:rsid w:val="007B4D24"/>
    <w:rsid w:val="007B5E93"/>
    <w:rsid w:val="007B68C1"/>
    <w:rsid w:val="007B7349"/>
    <w:rsid w:val="007C0921"/>
    <w:rsid w:val="007D6D92"/>
    <w:rsid w:val="007D73CB"/>
    <w:rsid w:val="007D7943"/>
    <w:rsid w:val="007E01F3"/>
    <w:rsid w:val="007E1711"/>
    <w:rsid w:val="007E3101"/>
    <w:rsid w:val="007E6B91"/>
    <w:rsid w:val="007E7B7E"/>
    <w:rsid w:val="007F3911"/>
    <w:rsid w:val="007F4792"/>
    <w:rsid w:val="007F73C6"/>
    <w:rsid w:val="007F73CB"/>
    <w:rsid w:val="00811ACB"/>
    <w:rsid w:val="00815B1F"/>
    <w:rsid w:val="00817392"/>
    <w:rsid w:val="0081739E"/>
    <w:rsid w:val="00821460"/>
    <w:rsid w:val="00821566"/>
    <w:rsid w:val="00831B34"/>
    <w:rsid w:val="00836811"/>
    <w:rsid w:val="00854C55"/>
    <w:rsid w:val="00857FAC"/>
    <w:rsid w:val="00861479"/>
    <w:rsid w:val="00861EEB"/>
    <w:rsid w:val="008735FA"/>
    <w:rsid w:val="008749B8"/>
    <w:rsid w:val="00874D53"/>
    <w:rsid w:val="00880E1E"/>
    <w:rsid w:val="008856B8"/>
    <w:rsid w:val="00885BAA"/>
    <w:rsid w:val="00887386"/>
    <w:rsid w:val="008937BB"/>
    <w:rsid w:val="008A1173"/>
    <w:rsid w:val="008A22E7"/>
    <w:rsid w:val="008A4030"/>
    <w:rsid w:val="008A4192"/>
    <w:rsid w:val="008A5DBA"/>
    <w:rsid w:val="008B320B"/>
    <w:rsid w:val="008B35CF"/>
    <w:rsid w:val="008B3DE3"/>
    <w:rsid w:val="008B3E8E"/>
    <w:rsid w:val="008B4A87"/>
    <w:rsid w:val="008B5C1F"/>
    <w:rsid w:val="008C67D4"/>
    <w:rsid w:val="008C6E58"/>
    <w:rsid w:val="008C707D"/>
    <w:rsid w:val="008C7FEB"/>
    <w:rsid w:val="008D2ADC"/>
    <w:rsid w:val="008D4266"/>
    <w:rsid w:val="008D532F"/>
    <w:rsid w:val="008E0311"/>
    <w:rsid w:val="008E1EC1"/>
    <w:rsid w:val="008E3C21"/>
    <w:rsid w:val="008E5DDF"/>
    <w:rsid w:val="008F08E3"/>
    <w:rsid w:val="008F2A82"/>
    <w:rsid w:val="008F5EE5"/>
    <w:rsid w:val="008F62AA"/>
    <w:rsid w:val="008F7256"/>
    <w:rsid w:val="0090094E"/>
    <w:rsid w:val="00903F4A"/>
    <w:rsid w:val="00904D11"/>
    <w:rsid w:val="009070DD"/>
    <w:rsid w:val="00907F38"/>
    <w:rsid w:val="009172A1"/>
    <w:rsid w:val="0092296A"/>
    <w:rsid w:val="009347AA"/>
    <w:rsid w:val="0094076F"/>
    <w:rsid w:val="00945DE3"/>
    <w:rsid w:val="00946F33"/>
    <w:rsid w:val="0094748E"/>
    <w:rsid w:val="009565F2"/>
    <w:rsid w:val="00957BF0"/>
    <w:rsid w:val="0096203C"/>
    <w:rsid w:val="00962198"/>
    <w:rsid w:val="00967C1A"/>
    <w:rsid w:val="00991183"/>
    <w:rsid w:val="009934B1"/>
    <w:rsid w:val="0099689D"/>
    <w:rsid w:val="009A7E43"/>
    <w:rsid w:val="009B1FE5"/>
    <w:rsid w:val="009B20F3"/>
    <w:rsid w:val="009B3833"/>
    <w:rsid w:val="009B4517"/>
    <w:rsid w:val="009B4C28"/>
    <w:rsid w:val="009B72F5"/>
    <w:rsid w:val="009D3823"/>
    <w:rsid w:val="009D6A27"/>
    <w:rsid w:val="009E17C5"/>
    <w:rsid w:val="009E42B1"/>
    <w:rsid w:val="009F11E8"/>
    <w:rsid w:val="009F792D"/>
    <w:rsid w:val="00A03A5D"/>
    <w:rsid w:val="00A05089"/>
    <w:rsid w:val="00A05CC4"/>
    <w:rsid w:val="00A0679B"/>
    <w:rsid w:val="00A06F56"/>
    <w:rsid w:val="00A14EE8"/>
    <w:rsid w:val="00A21EB2"/>
    <w:rsid w:val="00A31B56"/>
    <w:rsid w:val="00A35EDE"/>
    <w:rsid w:val="00A37528"/>
    <w:rsid w:val="00A428E4"/>
    <w:rsid w:val="00A44A4A"/>
    <w:rsid w:val="00A50220"/>
    <w:rsid w:val="00A54171"/>
    <w:rsid w:val="00A57340"/>
    <w:rsid w:val="00A575A8"/>
    <w:rsid w:val="00A57FA7"/>
    <w:rsid w:val="00A6157F"/>
    <w:rsid w:val="00A62B1E"/>
    <w:rsid w:val="00A74FB3"/>
    <w:rsid w:val="00A774A5"/>
    <w:rsid w:val="00A778BB"/>
    <w:rsid w:val="00A87903"/>
    <w:rsid w:val="00A94056"/>
    <w:rsid w:val="00A9581D"/>
    <w:rsid w:val="00A968B7"/>
    <w:rsid w:val="00A969D2"/>
    <w:rsid w:val="00A97038"/>
    <w:rsid w:val="00AA70B3"/>
    <w:rsid w:val="00AA7E07"/>
    <w:rsid w:val="00AB0B1E"/>
    <w:rsid w:val="00AB1387"/>
    <w:rsid w:val="00AB35A2"/>
    <w:rsid w:val="00AC1F1A"/>
    <w:rsid w:val="00AC2B7A"/>
    <w:rsid w:val="00AC68D3"/>
    <w:rsid w:val="00AC6C74"/>
    <w:rsid w:val="00AC6D94"/>
    <w:rsid w:val="00AD53F1"/>
    <w:rsid w:val="00AE0B52"/>
    <w:rsid w:val="00AE2F0E"/>
    <w:rsid w:val="00AE6319"/>
    <w:rsid w:val="00AF73C6"/>
    <w:rsid w:val="00B12E9B"/>
    <w:rsid w:val="00B1400B"/>
    <w:rsid w:val="00B2639F"/>
    <w:rsid w:val="00B34025"/>
    <w:rsid w:val="00B43D84"/>
    <w:rsid w:val="00B45DCF"/>
    <w:rsid w:val="00B500FF"/>
    <w:rsid w:val="00B52022"/>
    <w:rsid w:val="00B532DB"/>
    <w:rsid w:val="00B63460"/>
    <w:rsid w:val="00B80E0F"/>
    <w:rsid w:val="00B92055"/>
    <w:rsid w:val="00BA3082"/>
    <w:rsid w:val="00BB1150"/>
    <w:rsid w:val="00BB4F40"/>
    <w:rsid w:val="00BC4432"/>
    <w:rsid w:val="00BC75E6"/>
    <w:rsid w:val="00BC7732"/>
    <w:rsid w:val="00BD0C92"/>
    <w:rsid w:val="00BF3F1E"/>
    <w:rsid w:val="00C01A08"/>
    <w:rsid w:val="00C01F85"/>
    <w:rsid w:val="00C03B12"/>
    <w:rsid w:val="00C03C52"/>
    <w:rsid w:val="00C07DD3"/>
    <w:rsid w:val="00C13215"/>
    <w:rsid w:val="00C13492"/>
    <w:rsid w:val="00C14B48"/>
    <w:rsid w:val="00C156D7"/>
    <w:rsid w:val="00C20397"/>
    <w:rsid w:val="00C21E38"/>
    <w:rsid w:val="00C22FFE"/>
    <w:rsid w:val="00C3349C"/>
    <w:rsid w:val="00C33B82"/>
    <w:rsid w:val="00C377EF"/>
    <w:rsid w:val="00C40B64"/>
    <w:rsid w:val="00C427B1"/>
    <w:rsid w:val="00C42C1E"/>
    <w:rsid w:val="00C43C32"/>
    <w:rsid w:val="00C53B02"/>
    <w:rsid w:val="00C5535F"/>
    <w:rsid w:val="00C56DC3"/>
    <w:rsid w:val="00C71BFD"/>
    <w:rsid w:val="00C72B38"/>
    <w:rsid w:val="00C7402C"/>
    <w:rsid w:val="00C80E94"/>
    <w:rsid w:val="00C845C8"/>
    <w:rsid w:val="00C87429"/>
    <w:rsid w:val="00C903FC"/>
    <w:rsid w:val="00C921C8"/>
    <w:rsid w:val="00C9368E"/>
    <w:rsid w:val="00C96BF8"/>
    <w:rsid w:val="00C97280"/>
    <w:rsid w:val="00CA3846"/>
    <w:rsid w:val="00CA4EA1"/>
    <w:rsid w:val="00CB0618"/>
    <w:rsid w:val="00CC1397"/>
    <w:rsid w:val="00CC6216"/>
    <w:rsid w:val="00CD3BE1"/>
    <w:rsid w:val="00CD409E"/>
    <w:rsid w:val="00CE4867"/>
    <w:rsid w:val="00CE5242"/>
    <w:rsid w:val="00CE78C6"/>
    <w:rsid w:val="00CF4662"/>
    <w:rsid w:val="00CF5C03"/>
    <w:rsid w:val="00CF632E"/>
    <w:rsid w:val="00D00C5B"/>
    <w:rsid w:val="00D04C23"/>
    <w:rsid w:val="00D122AD"/>
    <w:rsid w:val="00D14425"/>
    <w:rsid w:val="00D15D6D"/>
    <w:rsid w:val="00D16D08"/>
    <w:rsid w:val="00D2430A"/>
    <w:rsid w:val="00D3342B"/>
    <w:rsid w:val="00D350E4"/>
    <w:rsid w:val="00D363FE"/>
    <w:rsid w:val="00D410DE"/>
    <w:rsid w:val="00D45E91"/>
    <w:rsid w:val="00D61974"/>
    <w:rsid w:val="00D702B0"/>
    <w:rsid w:val="00D7031D"/>
    <w:rsid w:val="00D733A0"/>
    <w:rsid w:val="00D737F8"/>
    <w:rsid w:val="00D7388A"/>
    <w:rsid w:val="00D74163"/>
    <w:rsid w:val="00D767F0"/>
    <w:rsid w:val="00D8007C"/>
    <w:rsid w:val="00D82333"/>
    <w:rsid w:val="00D86624"/>
    <w:rsid w:val="00D86F5D"/>
    <w:rsid w:val="00D9075C"/>
    <w:rsid w:val="00D9099D"/>
    <w:rsid w:val="00D93838"/>
    <w:rsid w:val="00DA050A"/>
    <w:rsid w:val="00DA2C4E"/>
    <w:rsid w:val="00DA2E32"/>
    <w:rsid w:val="00DA5570"/>
    <w:rsid w:val="00DB1303"/>
    <w:rsid w:val="00DB3EBB"/>
    <w:rsid w:val="00DB77F2"/>
    <w:rsid w:val="00DD27B1"/>
    <w:rsid w:val="00DD49C9"/>
    <w:rsid w:val="00DD783A"/>
    <w:rsid w:val="00DE0EA4"/>
    <w:rsid w:val="00DE4093"/>
    <w:rsid w:val="00DE4DFF"/>
    <w:rsid w:val="00DE7B47"/>
    <w:rsid w:val="00DF3F3E"/>
    <w:rsid w:val="00DF4465"/>
    <w:rsid w:val="00DF7177"/>
    <w:rsid w:val="00E01B16"/>
    <w:rsid w:val="00E03D6A"/>
    <w:rsid w:val="00E04815"/>
    <w:rsid w:val="00E06695"/>
    <w:rsid w:val="00E077EC"/>
    <w:rsid w:val="00E129B6"/>
    <w:rsid w:val="00E1675F"/>
    <w:rsid w:val="00E16F18"/>
    <w:rsid w:val="00E2264A"/>
    <w:rsid w:val="00E237F5"/>
    <w:rsid w:val="00E25F43"/>
    <w:rsid w:val="00E264D2"/>
    <w:rsid w:val="00E27908"/>
    <w:rsid w:val="00E32B76"/>
    <w:rsid w:val="00E35A12"/>
    <w:rsid w:val="00E361F4"/>
    <w:rsid w:val="00E426F0"/>
    <w:rsid w:val="00E42DA0"/>
    <w:rsid w:val="00E450E3"/>
    <w:rsid w:val="00E45190"/>
    <w:rsid w:val="00E60E3E"/>
    <w:rsid w:val="00E664E4"/>
    <w:rsid w:val="00E67407"/>
    <w:rsid w:val="00E941FE"/>
    <w:rsid w:val="00EA4DE3"/>
    <w:rsid w:val="00EA7ED3"/>
    <w:rsid w:val="00EB1BF9"/>
    <w:rsid w:val="00EB1E78"/>
    <w:rsid w:val="00EB78E7"/>
    <w:rsid w:val="00EC15DE"/>
    <w:rsid w:val="00EC1BF0"/>
    <w:rsid w:val="00EC4BA2"/>
    <w:rsid w:val="00EC4D09"/>
    <w:rsid w:val="00ED0E4C"/>
    <w:rsid w:val="00ED1A6C"/>
    <w:rsid w:val="00ED661C"/>
    <w:rsid w:val="00EE1A9A"/>
    <w:rsid w:val="00EE2B01"/>
    <w:rsid w:val="00EE336C"/>
    <w:rsid w:val="00EE6E5F"/>
    <w:rsid w:val="00F0493A"/>
    <w:rsid w:val="00F06FC7"/>
    <w:rsid w:val="00F10B36"/>
    <w:rsid w:val="00F11E0D"/>
    <w:rsid w:val="00F23328"/>
    <w:rsid w:val="00F32B06"/>
    <w:rsid w:val="00F3434B"/>
    <w:rsid w:val="00F40D20"/>
    <w:rsid w:val="00F42956"/>
    <w:rsid w:val="00F53EE4"/>
    <w:rsid w:val="00F60667"/>
    <w:rsid w:val="00F6646F"/>
    <w:rsid w:val="00F756D2"/>
    <w:rsid w:val="00F80225"/>
    <w:rsid w:val="00F8097A"/>
    <w:rsid w:val="00F818C8"/>
    <w:rsid w:val="00F8770B"/>
    <w:rsid w:val="00F95244"/>
    <w:rsid w:val="00F95CA2"/>
    <w:rsid w:val="00FA377F"/>
    <w:rsid w:val="00FB284C"/>
    <w:rsid w:val="00FC0CD8"/>
    <w:rsid w:val="00FC6CFF"/>
    <w:rsid w:val="00FF5567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80F39"/>
  <w15:docId w15:val="{B6FD839B-B700-4360-A3F8-857BBF64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232D"/>
  </w:style>
  <w:style w:type="paragraph" w:styleId="Pta">
    <w:name w:val="footer"/>
    <w:basedOn w:val="Normlny"/>
    <w:link w:val="Pta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5A232D"/>
  </w:style>
  <w:style w:type="table" w:styleId="Mriekatabuky">
    <w:name w:val="Table Grid"/>
    <w:basedOn w:val="Normlnatabuka"/>
    <w:uiPriority w:val="39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lny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Jemnzvraznenie">
    <w:name w:val="Subtle Emphasis"/>
    <w:basedOn w:val="Predvolenpsmoodseku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Predvolenpsmoodseku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lny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Predvolenpsmoodseku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Predvolenpsmoodseku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36B7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36B76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36B7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36B76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B61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61B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61BD"/>
    <w:rPr>
      <w:rFonts w:ascii="Arial" w:hAnsi="Arial" w:cs="Arial"/>
      <w:color w:val="241F1E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61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61BD"/>
    <w:rPr>
      <w:rFonts w:ascii="Arial" w:hAnsi="Arial" w:cs="Arial"/>
      <w:b/>
      <w:bCs/>
      <w:color w:val="241F1E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534A6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C6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dv.iedu.sk/Eligibilit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uropass.sk" TargetMode="External"/><Relationship Id="rId10" Type="http://schemas.openxmlformats.org/officeDocument/2006/relationships/hyperlink" Target="http://www.minedu.sk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minedu.sk" TargetMode="External"/><Relationship Id="rId14" Type="http://schemas.openxmlformats.org/officeDocument/2006/relationships/hyperlink" Target="mailto:europass@siov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C0859-A86D-4A31-BD23-F0EB3932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580</Words>
  <Characters>3310</Characters>
  <Application>Microsoft Office Word</Application>
  <DocSecurity>8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kkostas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Tomáš Rusňák</cp:lastModifiedBy>
  <cp:revision>13</cp:revision>
  <cp:lastPrinted>2019-07-09T14:26:00Z</cp:lastPrinted>
  <dcterms:created xsi:type="dcterms:W3CDTF">2020-05-20T20:03:00Z</dcterms:created>
  <dcterms:modified xsi:type="dcterms:W3CDTF">2020-09-16T06:24:00Z</dcterms:modified>
</cp:coreProperties>
</file>