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F6646F" w14:paraId="1EAA8F0D" w14:textId="77777777" w:rsidTr="00E27908">
        <w:trPr>
          <w:trHeight w:val="283"/>
        </w:trPr>
        <w:tc>
          <w:tcPr>
            <w:tcW w:w="10211" w:type="dxa"/>
          </w:tcPr>
          <w:p w14:paraId="49F6DDDF" w14:textId="743E87EE" w:rsidR="00880E1E" w:rsidRPr="00F6646F" w:rsidRDefault="00880E1E" w:rsidP="00D00C5B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1</w:t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20"/>
                <w:lang w:val="sk-SK"/>
              </w:rPr>
              <w:tab/>
            </w:r>
            <w:r w:rsidR="008D532F" w:rsidRPr="00F6646F">
              <w:rPr>
                <w:sz w:val="20"/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Názov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1</w:t>
            </w:r>
          </w:p>
        </w:tc>
      </w:tr>
      <w:tr w:rsidR="00967C1A" w:rsidRPr="00F6646F" w14:paraId="50847D4A" w14:textId="77777777" w:rsidTr="00E27908">
        <w:trPr>
          <w:trHeight w:val="191"/>
        </w:trPr>
        <w:tc>
          <w:tcPr>
            <w:tcW w:w="10211" w:type="dxa"/>
          </w:tcPr>
          <w:p w14:paraId="103EB3CD" w14:textId="77777777" w:rsidR="00967C1A" w:rsidRPr="00F6646F" w:rsidRDefault="003D33FB" w:rsidP="00D00C5B">
            <w:pPr>
              <w:pStyle w:val="Maintext"/>
              <w:tabs>
                <w:tab w:val="clear" w:pos="454"/>
                <w:tab w:val="left" w:pos="-1271"/>
              </w:tabs>
              <w:spacing w:before="60" w:after="60"/>
              <w:ind w:left="495"/>
              <w:rPr>
                <w:sz w:val="16"/>
                <w:szCs w:val="16"/>
                <w:lang w:val="sk-SK"/>
              </w:rPr>
            </w:pPr>
            <w:r w:rsidRPr="00F6646F">
              <w:rPr>
                <w:noProof/>
                <w:sz w:val="16"/>
                <w:szCs w:val="16"/>
                <w:lang w:val="sk-SK" w:eastAsia="sk-SK"/>
              </w:rPr>
              <w:drawing>
                <wp:anchor distT="0" distB="0" distL="114300" distR="114300" simplePos="0" relativeHeight="251652608" behindDoc="1" locked="0" layoutInCell="1" allowOverlap="1" wp14:anchorId="0666386A" wp14:editId="1A8EF960">
                  <wp:simplePos x="0" y="0"/>
                  <wp:positionH relativeFrom="column">
                    <wp:posOffset>-13970</wp:posOffset>
                  </wp:positionH>
                  <wp:positionV relativeFrom="page">
                    <wp:posOffset>-5410</wp:posOffset>
                  </wp:positionV>
                  <wp:extent cx="6483350" cy="1079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4BFD8E54" w14:textId="77777777" w:rsidTr="00E27908">
        <w:trPr>
          <w:trHeight w:val="183"/>
        </w:trPr>
        <w:tc>
          <w:tcPr>
            <w:tcW w:w="10211" w:type="dxa"/>
          </w:tcPr>
          <w:p w14:paraId="4AF24994" w14:textId="07507D38" w:rsidR="00880E1E" w:rsidRPr="00F6646F" w:rsidRDefault="007E3101" w:rsidP="007E3101">
            <w:pPr>
              <w:pStyle w:val="Maintext"/>
              <w:tabs>
                <w:tab w:val="left" w:pos="-1271"/>
              </w:tabs>
              <w:spacing w:before="120" w:after="120"/>
              <w:ind w:left="495"/>
              <w:rPr>
                <w:sz w:val="24"/>
                <w:lang w:val="sk-SK"/>
              </w:rPr>
            </w:pPr>
            <w:r w:rsidRPr="00F6646F">
              <w:rPr>
                <w:sz w:val="24"/>
                <w:lang w:val="sk-SK"/>
              </w:rPr>
              <w:t xml:space="preserve">Študijný odbor </w:t>
            </w:r>
            <w:r w:rsidR="001E6824">
              <w:rPr>
                <w:sz w:val="24"/>
                <w:lang w:val="sk-SK"/>
              </w:rPr>
              <w:t>6424</w:t>
            </w:r>
            <w:r w:rsidR="00AC6C74">
              <w:rPr>
                <w:sz w:val="24"/>
                <w:lang w:val="sk-SK"/>
              </w:rPr>
              <w:t xml:space="preserve"> </w:t>
            </w:r>
            <w:r w:rsidR="00705965">
              <w:rPr>
                <w:sz w:val="24"/>
                <w:lang w:val="sk-SK"/>
              </w:rPr>
              <w:t>H</w:t>
            </w:r>
            <w:r w:rsidRPr="00F6646F">
              <w:rPr>
                <w:sz w:val="24"/>
                <w:lang w:val="sk-SK"/>
              </w:rPr>
              <w:t xml:space="preserve"> </w:t>
            </w:r>
            <w:r w:rsidR="001E6824">
              <w:rPr>
                <w:sz w:val="24"/>
                <w:lang w:val="sk-SK"/>
              </w:rPr>
              <w:t>Pedikér</w:t>
            </w:r>
          </w:p>
        </w:tc>
      </w:tr>
      <w:tr w:rsidR="00880E1E" w:rsidRPr="00F6646F" w14:paraId="07AEE510" w14:textId="77777777" w:rsidTr="00E27908">
        <w:trPr>
          <w:trHeight w:val="283"/>
        </w:trPr>
        <w:tc>
          <w:tcPr>
            <w:tcW w:w="10211" w:type="dxa"/>
          </w:tcPr>
          <w:p w14:paraId="594A0501" w14:textId="1DF1985E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2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D04C23" w:rsidRPr="00F6646F">
              <w:rPr>
                <w:sz w:val="18"/>
                <w:szCs w:val="16"/>
                <w:lang w:val="sk-SK"/>
              </w:rPr>
              <w:t>.</w:t>
            </w:r>
            <w:r w:rsidR="008D532F" w:rsidRPr="00F6646F">
              <w:rPr>
                <w:lang w:val="sk-SK"/>
              </w:rPr>
              <w:t xml:space="preserve"> </w:t>
            </w:r>
            <w:r w:rsidR="000D7B90" w:rsidRPr="00F6646F">
              <w:rPr>
                <w:sz w:val="22"/>
                <w:szCs w:val="16"/>
                <w:lang w:val="sk-SK"/>
              </w:rPr>
              <w:t>Preklad názvu vysvedčenia/osvedčenia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F792D" w:rsidRPr="00F6646F">
              <w:rPr>
                <w:sz w:val="24"/>
                <w:szCs w:val="22"/>
                <w:vertAlign w:val="superscript"/>
                <w:lang w:val="sk-SK"/>
              </w:rPr>
              <w:t>2</w:t>
            </w:r>
          </w:p>
        </w:tc>
      </w:tr>
      <w:tr w:rsidR="003D33FB" w:rsidRPr="00F6646F" w14:paraId="2F39CFBB" w14:textId="77777777" w:rsidTr="00E27908">
        <w:trPr>
          <w:trHeight w:val="183"/>
        </w:trPr>
        <w:tc>
          <w:tcPr>
            <w:tcW w:w="10211" w:type="dxa"/>
          </w:tcPr>
          <w:p w14:paraId="5B96474A" w14:textId="77777777" w:rsidR="003D33FB" w:rsidRPr="00F6646F" w:rsidRDefault="003D33FB" w:rsidP="00D00C5B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  <w:rPr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3632" behindDoc="1" locked="0" layoutInCell="1" allowOverlap="1" wp14:anchorId="7A019A8F" wp14:editId="2A93531E">
                  <wp:simplePos x="0" y="0"/>
                  <wp:positionH relativeFrom="column">
                    <wp:posOffset>-11931</wp:posOffset>
                  </wp:positionH>
                  <wp:positionV relativeFrom="page">
                    <wp:posOffset>3175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646F">
              <w:rPr>
                <w:lang w:val="sk-SK"/>
              </w:rPr>
              <w:tab/>
            </w:r>
            <w:r w:rsidRPr="00F6646F">
              <w:rPr>
                <w:lang w:val="sk-SK"/>
              </w:rPr>
              <w:tab/>
            </w:r>
          </w:p>
        </w:tc>
      </w:tr>
      <w:tr w:rsidR="003D33FB" w:rsidRPr="00F6646F" w14:paraId="3309145A" w14:textId="77777777" w:rsidTr="00E27908">
        <w:trPr>
          <w:trHeight w:val="183"/>
        </w:trPr>
        <w:tc>
          <w:tcPr>
            <w:tcW w:w="10211" w:type="dxa"/>
          </w:tcPr>
          <w:p w14:paraId="3937F6EF" w14:textId="35E08BE9" w:rsidR="00495DE8" w:rsidRPr="00F6646F" w:rsidRDefault="00C03C52" w:rsidP="00A57340">
            <w:pPr>
              <w:pStyle w:val="Maintext"/>
              <w:tabs>
                <w:tab w:val="left" w:pos="-1129"/>
                <w:tab w:val="left" w:pos="1717"/>
              </w:tabs>
              <w:spacing w:before="120" w:after="120"/>
              <w:ind w:left="495"/>
              <w:rPr>
                <w:noProof/>
                <w:sz w:val="24"/>
                <w:lang w:val="sk-SK"/>
              </w:rPr>
            </w:pPr>
            <w:r w:rsidRPr="00F6646F">
              <w:rPr>
                <w:noProof/>
                <w:sz w:val="24"/>
                <w:lang w:val="sk-SK"/>
              </w:rPr>
              <w:t xml:space="preserve">Field of Study </w:t>
            </w:r>
            <w:r w:rsidR="001E6824">
              <w:rPr>
                <w:noProof/>
                <w:sz w:val="24"/>
                <w:lang w:val="sk-SK"/>
              </w:rPr>
              <w:t>6424</w:t>
            </w:r>
            <w:r w:rsidR="00AC6C74">
              <w:rPr>
                <w:noProof/>
                <w:sz w:val="24"/>
                <w:lang w:val="sk-SK"/>
              </w:rPr>
              <w:t xml:space="preserve"> </w:t>
            </w:r>
            <w:r w:rsidR="00705965">
              <w:rPr>
                <w:noProof/>
                <w:sz w:val="24"/>
                <w:lang w:val="sk-SK"/>
              </w:rPr>
              <w:t>H</w:t>
            </w:r>
            <w:r w:rsidR="00831B34">
              <w:rPr>
                <w:noProof/>
                <w:sz w:val="24"/>
                <w:lang w:val="sk-SK"/>
              </w:rPr>
              <w:t xml:space="preserve"> </w:t>
            </w:r>
            <w:r w:rsidR="001E6824">
              <w:rPr>
                <w:noProof/>
                <w:sz w:val="24"/>
                <w:lang w:val="sk-SK"/>
              </w:rPr>
              <w:t>Pedicurist</w:t>
            </w:r>
            <w:r w:rsidR="00156B59">
              <w:rPr>
                <w:noProof/>
                <w:sz w:val="24"/>
                <w:lang w:val="sk-SK"/>
              </w:rPr>
              <w:t xml:space="preserve"> (en)</w:t>
            </w:r>
          </w:p>
        </w:tc>
      </w:tr>
      <w:tr w:rsidR="00880E1E" w:rsidRPr="00F6646F" w14:paraId="0F10634C" w14:textId="77777777" w:rsidTr="00E27908">
        <w:trPr>
          <w:trHeight w:val="283"/>
        </w:trPr>
        <w:tc>
          <w:tcPr>
            <w:tcW w:w="10211" w:type="dxa"/>
          </w:tcPr>
          <w:p w14:paraId="7E5E9F40" w14:textId="77777777" w:rsidR="00880E1E" w:rsidRPr="00F6646F" w:rsidRDefault="008D532F" w:rsidP="00C845C8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3.</w:t>
            </w:r>
            <w:r w:rsidRPr="00F6646F">
              <w:rPr>
                <w:sz w:val="14"/>
                <w:szCs w:val="16"/>
                <w:lang w:val="sk-SK"/>
              </w:rPr>
              <w:t xml:space="preserve"> </w:t>
            </w:r>
            <w:r w:rsidR="002A5031" w:rsidRPr="00F6646F">
              <w:rPr>
                <w:sz w:val="22"/>
                <w:szCs w:val="16"/>
                <w:lang w:val="sk-SK"/>
              </w:rPr>
              <w:t>Charakteristika zručností a kompetencií</w:t>
            </w:r>
          </w:p>
        </w:tc>
      </w:tr>
      <w:tr w:rsidR="003D33FB" w:rsidRPr="00F6646F" w14:paraId="5176E4EC" w14:textId="77777777" w:rsidTr="00E27908">
        <w:trPr>
          <w:trHeight w:val="113"/>
        </w:trPr>
        <w:tc>
          <w:tcPr>
            <w:tcW w:w="10211" w:type="dxa"/>
          </w:tcPr>
          <w:p w14:paraId="02BE16A2" w14:textId="77777777" w:rsidR="003D33FB" w:rsidRPr="00F6646F" w:rsidRDefault="003D33F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4656" behindDoc="1" locked="0" layoutInCell="1" allowOverlap="1" wp14:anchorId="70E8606A" wp14:editId="1DC7BD65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1E" w:rsidRPr="00F6646F" w14:paraId="188516BA" w14:textId="77777777" w:rsidTr="00E27908">
        <w:trPr>
          <w:trHeight w:val="338"/>
        </w:trPr>
        <w:tc>
          <w:tcPr>
            <w:tcW w:w="10211" w:type="dxa"/>
          </w:tcPr>
          <w:p w14:paraId="2C138E60" w14:textId="2C2057DF" w:rsidR="00831B34" w:rsidRDefault="007E3101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F6646F">
              <w:rPr>
                <w:color w:val="auto"/>
                <w:sz w:val="19"/>
                <w:szCs w:val="19"/>
                <w:lang w:val="sk-SK"/>
              </w:rPr>
              <w:t>Typický držiteľ vysvedčenia/osvedčenia je spôsobilý:</w:t>
            </w:r>
          </w:p>
          <w:p w14:paraId="6FD7DC54" w14:textId="77777777" w:rsidR="00230295" w:rsidRPr="00F6646F" w:rsidRDefault="00230295" w:rsidP="00495DE8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</w:p>
          <w:p w14:paraId="1AE5E3B8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 xml:space="preserve">uplatňovať zásady bezpečnosti a ochrany zdravia pri práci a hygienické predpisy v oblasti pedikúry, </w:t>
            </w:r>
          </w:p>
          <w:p w14:paraId="005DBFF2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 xml:space="preserve">pracovať podľa zásad prevádzkového poriadku, zásad dezinfekcie, dezinsekcie, sterilizácie a jej druhov a vybavenia </w:t>
            </w:r>
          </w:p>
          <w:p w14:paraId="27995FF0" w14:textId="267BFB3E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pedikérske prevádzky,</w:t>
            </w:r>
          </w:p>
          <w:p w14:paraId="4202366E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používať pracovné nástroje potrebné k výkonu pedikérskych služieb,</w:t>
            </w:r>
          </w:p>
          <w:p w14:paraId="69EF03AF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analyzovať (diagnostikovať) aktuálny stav chodidla, pokožky nôh, nechtov a stanoviť ošetrujúce kroky,</w:t>
            </w:r>
          </w:p>
          <w:p w14:paraId="116D35BB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vhodné ošetrujúce prípravky a identifikovať účinky na ošetrenie normálnej, suchej, potivej pokožky nôh,</w:t>
            </w:r>
          </w:p>
          <w:p w14:paraId="25B302A7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ošetrenie diabetickej nohy v pedikúre,</w:t>
            </w:r>
          </w:p>
          <w:p w14:paraId="5F799197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 xml:space="preserve">aplikovať ošetrenie zhrubnutej a popraskanej pokožky na chodidle, </w:t>
            </w:r>
          </w:p>
          <w:p w14:paraId="55D32E4A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ošetrenie zarastených nechtov,</w:t>
            </w:r>
          </w:p>
          <w:p w14:paraId="21A39DF5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ošetrenie kurieho oka,</w:t>
            </w:r>
          </w:p>
          <w:p w14:paraId="1CEF8803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ošetrenie pľuzgierikov na nohe,</w:t>
            </w:r>
          </w:p>
          <w:p w14:paraId="2C41A3EC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uplatňovať pracovné postupy pri nechtovej náhrade,</w:t>
            </w:r>
          </w:p>
          <w:p w14:paraId="6D3A5D7D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masáž nôh,</w:t>
            </w:r>
          </w:p>
          <w:p w14:paraId="73216C8F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 xml:space="preserve">aplikovať regeneračné a relaxačné doplnkové ošetrenie - </w:t>
            </w:r>
            <w:proofErr w:type="spellStart"/>
            <w:r w:rsidRPr="001E6824">
              <w:rPr>
                <w:color w:val="auto"/>
                <w:sz w:val="19"/>
                <w:szCs w:val="19"/>
                <w:lang w:val="sk-SK"/>
              </w:rPr>
              <w:t>peeling</w:t>
            </w:r>
            <w:proofErr w:type="spellEnd"/>
            <w:r w:rsidRPr="001E6824">
              <w:rPr>
                <w:color w:val="auto"/>
                <w:sz w:val="19"/>
                <w:szCs w:val="19"/>
                <w:lang w:val="sk-SK"/>
              </w:rPr>
              <w:t>, relaxačné kúpele nôh, masky, zábaly,</w:t>
            </w:r>
          </w:p>
          <w:p w14:paraId="644E965E" w14:textId="77777777" w:rsidR="001E6824" w:rsidRPr="001E6824" w:rsidRDefault="001E6824" w:rsidP="001E6824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nanášať rôzne druhy lakov,</w:t>
            </w:r>
          </w:p>
          <w:p w14:paraId="0CA4DF8A" w14:textId="4050980F" w:rsidR="00230295" w:rsidRPr="001E6824" w:rsidRDefault="001E6824" w:rsidP="00230295">
            <w:pPr>
              <w:pStyle w:val="Maintext"/>
              <w:numPr>
                <w:ilvl w:val="0"/>
                <w:numId w:val="2"/>
              </w:numPr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9"/>
                <w:szCs w:val="19"/>
                <w:lang w:val="sk-SK"/>
              </w:rPr>
            </w:pPr>
            <w:r w:rsidRPr="001E6824">
              <w:rPr>
                <w:color w:val="auto"/>
                <w:sz w:val="19"/>
                <w:szCs w:val="19"/>
                <w:lang w:val="sk-SK"/>
              </w:rPr>
              <w:t>aplikovať techniky modelovania a zdobenia nechtov.</w:t>
            </w:r>
          </w:p>
          <w:p w14:paraId="600AC71A" w14:textId="6A67012C" w:rsidR="00230295" w:rsidRPr="00230295" w:rsidRDefault="00230295" w:rsidP="00230295">
            <w:pPr>
              <w:pStyle w:val="Maintext"/>
              <w:tabs>
                <w:tab w:val="left" w:pos="-988"/>
              </w:tabs>
              <w:spacing w:before="60" w:after="60"/>
              <w:ind w:left="1172" w:right="87"/>
              <w:rPr>
                <w:color w:val="auto"/>
                <w:sz w:val="19"/>
                <w:szCs w:val="19"/>
                <w:lang w:val="sk-SK"/>
              </w:rPr>
            </w:pPr>
          </w:p>
        </w:tc>
      </w:tr>
      <w:tr w:rsidR="00880E1E" w:rsidRPr="00F6646F" w14:paraId="6A012F0A" w14:textId="77777777" w:rsidTr="00E27908">
        <w:trPr>
          <w:trHeight w:val="172"/>
        </w:trPr>
        <w:tc>
          <w:tcPr>
            <w:tcW w:w="10211" w:type="dxa"/>
          </w:tcPr>
          <w:p w14:paraId="44C58EB9" w14:textId="586F1EFF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4</w:t>
            </w:r>
            <w:r w:rsidR="00D04C2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22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Okruh povolaní, ktoré je držiteľ vysvedčenia/osvedčenia oprávnený vykonávať</w:t>
            </w:r>
            <w:r w:rsidR="00051FF0">
              <w:rPr>
                <w:sz w:val="22"/>
                <w:szCs w:val="16"/>
                <w:lang w:val="sk-SK"/>
              </w:rPr>
              <w:t> </w:t>
            </w:r>
            <w:r w:rsidR="00945DE3" w:rsidRPr="00F6646F">
              <w:rPr>
                <w:sz w:val="24"/>
                <w:szCs w:val="22"/>
                <w:vertAlign w:val="superscript"/>
                <w:lang w:val="sk-SK"/>
              </w:rPr>
              <w:t>3</w:t>
            </w:r>
          </w:p>
        </w:tc>
      </w:tr>
      <w:tr w:rsidR="003E2376" w:rsidRPr="00F6646F" w14:paraId="3E00BA8D" w14:textId="77777777" w:rsidTr="00E27908">
        <w:trPr>
          <w:trHeight w:val="113"/>
        </w:trPr>
        <w:tc>
          <w:tcPr>
            <w:tcW w:w="10211" w:type="dxa"/>
          </w:tcPr>
          <w:p w14:paraId="4A7678AF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9776" behindDoc="1" locked="0" layoutInCell="1" allowOverlap="1" wp14:anchorId="12B97AF9" wp14:editId="70AF6D88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531D" w:rsidRPr="00F6646F" w14:paraId="6CB0ADA0" w14:textId="77777777" w:rsidTr="00E27908">
        <w:trPr>
          <w:trHeight w:val="172"/>
        </w:trPr>
        <w:tc>
          <w:tcPr>
            <w:tcW w:w="10211" w:type="dxa"/>
          </w:tcPr>
          <w:p w14:paraId="2CF2DAC7" w14:textId="77777777" w:rsidR="0039531D" w:rsidRDefault="001E682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sz w:val="19"/>
                <w:szCs w:val="19"/>
                <w:lang w:val="sk-SK"/>
              </w:rPr>
            </w:pPr>
            <w:r w:rsidRPr="001E6824">
              <w:rPr>
                <w:sz w:val="19"/>
                <w:szCs w:val="19"/>
                <w:lang w:val="sk-SK"/>
              </w:rPr>
              <w:t>Absolvent sa uplatní v službách ako zamestnanec v oblasti poskytovania pedikúry, v malých a stredných firmách, v prevádzkach hotelov, v liečebných zaradeniach, v predajniach s pedikérskymi prípravkami a prístrojmi. Po splnení podmienok živnostenského zákona môže vykonávať vlastnú podnikateľskú činnosť.</w:t>
            </w:r>
          </w:p>
          <w:p w14:paraId="7C8DF303" w14:textId="7323514D" w:rsidR="00156B59" w:rsidRPr="00F6646F" w:rsidRDefault="00156B59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jc w:val="both"/>
              <w:rPr>
                <w:color w:val="auto"/>
                <w:lang w:val="sk-SK"/>
              </w:rPr>
            </w:pPr>
          </w:p>
        </w:tc>
      </w:tr>
    </w:tbl>
    <w:p w14:paraId="5101D6EC" w14:textId="063CD596" w:rsidR="00535FFE" w:rsidRPr="00AC6C74" w:rsidRDefault="00535FFE" w:rsidP="00AC6C74">
      <w:pPr>
        <w:spacing w:before="0"/>
        <w:rPr>
          <w:sz w:val="10"/>
          <w:szCs w:val="10"/>
          <w:lang w:val="sk-SK"/>
        </w:rPr>
      </w:pPr>
    </w:p>
    <w:tbl>
      <w:tblPr>
        <w:tblStyle w:val="Mriekatabuky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F6646F" w14:paraId="462B3873" w14:textId="77777777" w:rsidTr="00E27908">
        <w:trPr>
          <w:trHeight w:val="342"/>
        </w:trPr>
        <w:tc>
          <w:tcPr>
            <w:tcW w:w="10211" w:type="dxa"/>
            <w:gridSpan w:val="2"/>
          </w:tcPr>
          <w:p w14:paraId="4E9F090E" w14:textId="1303754A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lastRenderedPageBreak/>
              <w:t>5</w:t>
            </w:r>
            <w:r w:rsidR="00027CA3" w:rsidRPr="00F6646F">
              <w:rPr>
                <w:sz w:val="18"/>
                <w:szCs w:val="16"/>
                <w:lang w:val="sk-SK"/>
              </w:rPr>
              <w:t xml:space="preserve">.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A37528" w:rsidRPr="00F6646F">
              <w:rPr>
                <w:sz w:val="22"/>
                <w:szCs w:val="16"/>
                <w:lang w:val="sk-SK"/>
              </w:rPr>
              <w:t>Oficiálny rámec vysvedčenia/osvedčenia</w:t>
            </w:r>
          </w:p>
        </w:tc>
      </w:tr>
      <w:tr w:rsidR="003E2376" w:rsidRPr="00F6646F" w14:paraId="34CD5431" w14:textId="77777777" w:rsidTr="00E27908">
        <w:trPr>
          <w:trHeight w:val="113"/>
        </w:trPr>
        <w:tc>
          <w:tcPr>
            <w:tcW w:w="10211" w:type="dxa"/>
            <w:gridSpan w:val="2"/>
          </w:tcPr>
          <w:p w14:paraId="03216FDE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8752" behindDoc="1" locked="0" layoutInCell="1" allowOverlap="1" wp14:anchorId="1509FAC3" wp14:editId="3AE5C429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7CA3" w:rsidRPr="00F6646F" w14:paraId="3EC5140F" w14:textId="77777777" w:rsidTr="00E27908">
        <w:trPr>
          <w:trHeight w:val="459"/>
        </w:trPr>
        <w:tc>
          <w:tcPr>
            <w:tcW w:w="4967" w:type="dxa"/>
          </w:tcPr>
          <w:p w14:paraId="4423ACA7" w14:textId="44763031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Inštitúcia, ktorá vydala vysvedčenie/osvedčenie</w:t>
            </w:r>
          </w:p>
        </w:tc>
        <w:tc>
          <w:tcPr>
            <w:tcW w:w="5244" w:type="dxa"/>
          </w:tcPr>
          <w:p w14:paraId="27A34CC6" w14:textId="440B1618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78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Orgán, ktorý akreditoval vzdelávací program (resp. uznal vysvedčenie/osvedčenie)</w:t>
            </w:r>
          </w:p>
        </w:tc>
      </w:tr>
      <w:tr w:rsidR="00027CA3" w:rsidRPr="00F6646F" w14:paraId="1CD320CA" w14:textId="77777777" w:rsidTr="00E27908">
        <w:trPr>
          <w:trHeight w:val="342"/>
        </w:trPr>
        <w:tc>
          <w:tcPr>
            <w:tcW w:w="4967" w:type="dxa"/>
          </w:tcPr>
          <w:p w14:paraId="483A7757" w14:textId="180A5812" w:rsidR="00027CA3" w:rsidRPr="00F6646F" w:rsidRDefault="00027CA3" w:rsidP="007E3101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bookmarkStart w:id="0" w:name="_GoBack" w:colFirst="0" w:colLast="0"/>
            <w:permStart w:id="113451073" w:edGrp="everyone" w:colFirst="0" w:colLast="0"/>
          </w:p>
        </w:tc>
        <w:tc>
          <w:tcPr>
            <w:tcW w:w="5244" w:type="dxa"/>
          </w:tcPr>
          <w:p w14:paraId="4A703F49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240"/>
              <w:ind w:right="85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Ministerstvo školstva, vedy, výskumu a športu SR</w:t>
            </w:r>
          </w:p>
          <w:p w14:paraId="4F38BCA5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Stromová 1</w:t>
            </w:r>
          </w:p>
          <w:p w14:paraId="4EA9D9B6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813 30 Bratislava</w:t>
            </w:r>
          </w:p>
          <w:p w14:paraId="6511F7CD" w14:textId="77777777" w:rsidR="00AC6C74" w:rsidRPr="00AC6C74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Tel.: +421 2/59 374 111</w:t>
            </w:r>
          </w:p>
          <w:p w14:paraId="04070839" w14:textId="30005AF3" w:rsidR="00027CA3" w:rsidRPr="00F6646F" w:rsidRDefault="00706AD5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hyperlink r:id="rId9" w:history="1">
              <w:r w:rsidR="00AC6C74" w:rsidRPr="009C33EE">
                <w:rPr>
                  <w:rStyle w:val="Hypertextovprepojenie"/>
                  <w:sz w:val="19"/>
                  <w:szCs w:val="19"/>
                  <w:lang w:val="sk-SK"/>
                </w:rPr>
                <w:t>www.minedu.sk</w:t>
              </w:r>
            </w:hyperlink>
            <w:r w:rsidR="00AC6C74">
              <w:rPr>
                <w:sz w:val="19"/>
                <w:szCs w:val="19"/>
                <w:lang w:val="sk-SK"/>
              </w:rPr>
              <w:t xml:space="preserve"> </w:t>
            </w:r>
          </w:p>
        </w:tc>
      </w:tr>
      <w:bookmarkEnd w:id="0"/>
      <w:permEnd w:id="113451073"/>
      <w:tr w:rsidR="00027CA3" w:rsidRPr="00F6646F" w14:paraId="1B6823EC" w14:textId="77777777" w:rsidTr="00E27908">
        <w:trPr>
          <w:trHeight w:val="342"/>
        </w:trPr>
        <w:tc>
          <w:tcPr>
            <w:tcW w:w="4967" w:type="dxa"/>
          </w:tcPr>
          <w:p w14:paraId="6A9DB40E" w14:textId="4FAF707D" w:rsidR="00027CA3" w:rsidRPr="00F6646F" w:rsidRDefault="00A37528" w:rsidP="005A1BCF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>Stupeň dosiahnutého vzdelania v národnom alebo európskom systéme</w:t>
            </w:r>
            <w:r w:rsidR="006534A6">
              <w:rPr>
                <w:sz w:val="20"/>
                <w:lang w:val="sk-SK"/>
              </w:rPr>
              <w:t xml:space="preserve"> 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  <w:r w:rsidR="00207012" w:rsidRPr="00F6646F">
              <w:rPr>
                <w:sz w:val="20"/>
                <w:vertAlign w:val="superscript"/>
                <w:lang w:val="sk-SK"/>
              </w:rPr>
              <w:t xml:space="preserve"> </w:t>
            </w:r>
          </w:p>
        </w:tc>
        <w:tc>
          <w:tcPr>
            <w:tcW w:w="5244" w:type="dxa"/>
          </w:tcPr>
          <w:p w14:paraId="3F1172A6" w14:textId="4BF9FB79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Hodnotiaca stupnica/požiadavky na úspešné ukončenie vzdelávania  </w:t>
            </w:r>
          </w:p>
        </w:tc>
      </w:tr>
      <w:tr w:rsidR="00027CA3" w:rsidRPr="00F6646F" w14:paraId="5AF388AC" w14:textId="77777777" w:rsidTr="00F6646F">
        <w:trPr>
          <w:trHeight w:val="342"/>
        </w:trPr>
        <w:tc>
          <w:tcPr>
            <w:tcW w:w="4967" w:type="dxa"/>
          </w:tcPr>
          <w:p w14:paraId="380CE7B7" w14:textId="001709EE" w:rsidR="00B34025" w:rsidRPr="00F6646F" w:rsidRDefault="00781209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SKKR/EKR: </w:t>
            </w:r>
            <w:r w:rsidR="001E6824">
              <w:rPr>
                <w:sz w:val="19"/>
                <w:szCs w:val="19"/>
                <w:lang w:val="sk-SK"/>
              </w:rPr>
              <w:t>4</w:t>
            </w:r>
          </w:p>
        </w:tc>
        <w:tc>
          <w:tcPr>
            <w:tcW w:w="5244" w:type="dxa"/>
          </w:tcPr>
          <w:p w14:paraId="6107B5E7" w14:textId="260B43FE" w:rsidR="00AC6C74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Uspel</w:t>
            </w:r>
          </w:p>
          <w:p w14:paraId="48575F65" w14:textId="1210127F" w:rsidR="00AC6C74" w:rsidRPr="00F6646F" w:rsidRDefault="00AC6C74" w:rsidP="00A50220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Neuspel</w:t>
            </w:r>
          </w:p>
        </w:tc>
      </w:tr>
      <w:tr w:rsidR="00027CA3" w:rsidRPr="00F6646F" w14:paraId="680731FE" w14:textId="77777777" w:rsidTr="00F6646F">
        <w:trPr>
          <w:trHeight w:val="342"/>
        </w:trPr>
        <w:tc>
          <w:tcPr>
            <w:tcW w:w="4967" w:type="dxa"/>
          </w:tcPr>
          <w:p w14:paraId="4BCF064D" w14:textId="2D581336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Prístup k vzdelávaniu vedúcemu k ďalšiemu stupňu vzdelania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  <w:tc>
          <w:tcPr>
            <w:tcW w:w="5244" w:type="dxa"/>
          </w:tcPr>
          <w:p w14:paraId="60318D50" w14:textId="6B6218A3" w:rsidR="00027CA3" w:rsidRPr="00F6646F" w:rsidRDefault="00A37528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Medzinárodné dohody </w:t>
            </w:r>
            <w:r w:rsidRPr="00F6646F">
              <w:rPr>
                <w:color w:val="0F208A" w:themeColor="text1"/>
                <w:sz w:val="20"/>
                <w:lang w:val="sk-SK"/>
              </w:rPr>
              <w:t>o uznávaní kvalifikácií</w:t>
            </w:r>
            <w:r w:rsidR="00051FF0">
              <w:rPr>
                <w:color w:val="0F208A" w:themeColor="text1"/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027CA3" w:rsidRPr="00F6646F" w14:paraId="6BC91C5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32536819" w14:textId="77777777" w:rsidR="00AC6C74" w:rsidRDefault="00AC6C74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 w:val="20"/>
                <w:lang w:val="sk-SK"/>
              </w:rPr>
            </w:pPr>
          </w:p>
          <w:p w14:paraId="2A53CC15" w14:textId="3858AF0C" w:rsidR="00027CA3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9"/>
              <w:rPr>
                <w:szCs w:val="16"/>
                <w:lang w:val="sk-SK"/>
              </w:rPr>
            </w:pPr>
            <w:r w:rsidRPr="00F6646F">
              <w:rPr>
                <w:sz w:val="20"/>
                <w:lang w:val="sk-SK"/>
              </w:rPr>
              <w:t>Právny predpis</w:t>
            </w:r>
          </w:p>
        </w:tc>
      </w:tr>
      <w:tr w:rsidR="00027CA3" w:rsidRPr="00F6646F" w14:paraId="71D7ACED" w14:textId="77777777" w:rsidTr="00F6646F">
        <w:trPr>
          <w:trHeight w:val="342"/>
        </w:trPr>
        <w:tc>
          <w:tcPr>
            <w:tcW w:w="10211" w:type="dxa"/>
            <w:gridSpan w:val="2"/>
          </w:tcPr>
          <w:p w14:paraId="1D521AB7" w14:textId="113514BC" w:rsidR="00027CA3" w:rsidRPr="00F6646F" w:rsidRDefault="00AC6C74" w:rsidP="00AC6C7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 w:rsidRPr="00AC6C74">
              <w:rPr>
                <w:sz w:val="19"/>
                <w:szCs w:val="19"/>
                <w:lang w:val="sk-SK"/>
              </w:rPr>
              <w:t>Zákon č. 568/2009 Z. z. o celoživotnom vzdelávaní a o zmene a doplnení niektorých zákonov v znení neskorších predpisov a vyhláška č. 97/2010 Z.</w:t>
            </w:r>
            <w:r>
              <w:rPr>
                <w:sz w:val="19"/>
                <w:szCs w:val="19"/>
                <w:lang w:val="sk-SK"/>
              </w:rPr>
              <w:t xml:space="preserve"> </w:t>
            </w:r>
            <w:r w:rsidRPr="00AC6C74">
              <w:rPr>
                <w:sz w:val="19"/>
                <w:szCs w:val="19"/>
                <w:lang w:val="sk-SK"/>
              </w:rPr>
              <w:t>z. v znení neskorších predpisov</w:t>
            </w:r>
          </w:p>
        </w:tc>
      </w:tr>
      <w:tr w:rsidR="00880E1E" w:rsidRPr="00F6646F" w14:paraId="20A7F007" w14:textId="77777777" w:rsidTr="00F6646F">
        <w:trPr>
          <w:trHeight w:val="274"/>
        </w:trPr>
        <w:tc>
          <w:tcPr>
            <w:tcW w:w="10211" w:type="dxa"/>
            <w:gridSpan w:val="2"/>
          </w:tcPr>
          <w:p w14:paraId="7A12071D" w14:textId="41AF80A7" w:rsidR="00880E1E" w:rsidRPr="00F6646F" w:rsidRDefault="00880E1E" w:rsidP="00C845C8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6</w:t>
            </w:r>
            <w:r w:rsidR="00027CA3" w:rsidRPr="00F6646F">
              <w:rPr>
                <w:sz w:val="18"/>
                <w:szCs w:val="16"/>
                <w:lang w:val="sk-SK"/>
              </w:rPr>
              <w:t>.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027CA3" w:rsidRPr="00F6646F">
              <w:rPr>
                <w:sz w:val="18"/>
                <w:szCs w:val="16"/>
                <w:lang w:val="sk-SK"/>
              </w:rPr>
              <w:t xml:space="preserve"> </w:t>
            </w:r>
            <w:r w:rsidR="00A37528" w:rsidRPr="00F6646F">
              <w:rPr>
                <w:sz w:val="22"/>
                <w:szCs w:val="16"/>
                <w:lang w:val="sk-SK"/>
              </w:rPr>
              <w:t>Oficiálne uznané spôsoby získania vysvedčenia/osvedčenia</w:t>
            </w:r>
          </w:p>
        </w:tc>
      </w:tr>
      <w:tr w:rsidR="003E2376" w:rsidRPr="00F6646F" w14:paraId="2CEA9B36" w14:textId="77777777" w:rsidTr="00F6646F">
        <w:trPr>
          <w:trHeight w:val="113"/>
        </w:trPr>
        <w:tc>
          <w:tcPr>
            <w:tcW w:w="10211" w:type="dxa"/>
            <w:gridSpan w:val="2"/>
          </w:tcPr>
          <w:p w14:paraId="65B00632" w14:textId="77777777" w:rsidR="003E2376" w:rsidRPr="00F6646F" w:rsidRDefault="003E2376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56704" behindDoc="1" locked="0" layoutInCell="1" allowOverlap="1" wp14:anchorId="1BA33103" wp14:editId="5E9C0AF1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2C24" w:rsidRPr="00F6646F" w14:paraId="267C8FB8" w14:textId="77777777" w:rsidTr="00F6646F">
        <w:trPr>
          <w:trHeight w:val="487"/>
        </w:trPr>
        <w:tc>
          <w:tcPr>
            <w:tcW w:w="10211" w:type="dxa"/>
            <w:gridSpan w:val="2"/>
          </w:tcPr>
          <w:p w14:paraId="075DCE41" w14:textId="5BB035E2" w:rsidR="009D6A27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 xml:space="preserve">Absolvovaný akreditovaný vzdelávací program v rozsahu </w:t>
            </w:r>
            <w:r w:rsidR="001E6824">
              <w:rPr>
                <w:sz w:val="19"/>
                <w:szCs w:val="19"/>
                <w:lang w:val="sk-SK"/>
              </w:rPr>
              <w:t>284</w:t>
            </w:r>
            <w:r>
              <w:rPr>
                <w:sz w:val="19"/>
                <w:szCs w:val="19"/>
                <w:lang w:val="sk-SK"/>
              </w:rPr>
              <w:t xml:space="preserve"> hod.</w:t>
            </w:r>
          </w:p>
          <w:p w14:paraId="3F512170" w14:textId="3EFC5A01" w:rsidR="00230295" w:rsidRPr="00230295" w:rsidRDefault="00AC6C74" w:rsidP="00272C24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sz w:val="19"/>
                <w:szCs w:val="19"/>
                <w:lang w:val="sk-SK"/>
              </w:rPr>
            </w:pPr>
            <w:r>
              <w:rPr>
                <w:sz w:val="19"/>
                <w:szCs w:val="19"/>
                <w:lang w:val="sk-SK"/>
              </w:rPr>
              <w:t>Preukázaná odborná prax</w:t>
            </w:r>
          </w:p>
        </w:tc>
      </w:tr>
      <w:tr w:rsidR="00546A7E" w:rsidRPr="00F6646F" w14:paraId="642B9003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5433D97E" w14:textId="77777777" w:rsidR="00546A7E" w:rsidRPr="00F6646F" w:rsidRDefault="00546A7E" w:rsidP="00F8097A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313"/>
              <w:rPr>
                <w:lang w:val="sk-SK"/>
              </w:rPr>
            </w:pPr>
            <w:r w:rsidRPr="00F6646F">
              <w:rPr>
                <w:sz w:val="18"/>
                <w:szCs w:val="16"/>
                <w:lang w:val="sk-SK"/>
              </w:rPr>
              <w:t>7</w:t>
            </w:r>
            <w:r w:rsidR="008B3DE3" w:rsidRPr="00F6646F">
              <w:rPr>
                <w:sz w:val="18"/>
                <w:szCs w:val="16"/>
                <w:lang w:val="sk-SK"/>
              </w:rPr>
              <w:t>.</w:t>
            </w:r>
            <w:r w:rsidR="00476804" w:rsidRPr="00F6646F">
              <w:rPr>
                <w:sz w:val="18"/>
                <w:szCs w:val="16"/>
                <w:lang w:val="sk-SK"/>
              </w:rPr>
              <w:t xml:space="preserve"> </w:t>
            </w:r>
            <w:r w:rsidRPr="00F6646F">
              <w:rPr>
                <w:sz w:val="18"/>
                <w:szCs w:val="16"/>
                <w:lang w:val="sk-SK"/>
              </w:rPr>
              <w:tab/>
            </w:r>
            <w:r w:rsidR="00544B25" w:rsidRPr="00F6646F">
              <w:rPr>
                <w:sz w:val="22"/>
                <w:szCs w:val="16"/>
                <w:lang w:val="sk-SK"/>
              </w:rPr>
              <w:t>Doplňujúce informácie</w:t>
            </w:r>
          </w:p>
        </w:tc>
      </w:tr>
      <w:tr w:rsidR="001D379B" w:rsidRPr="00F6646F" w14:paraId="29BCB205" w14:textId="77777777" w:rsidTr="00F6646F">
        <w:trPr>
          <w:trHeight w:val="113"/>
        </w:trPr>
        <w:tc>
          <w:tcPr>
            <w:tcW w:w="10211" w:type="dxa"/>
            <w:gridSpan w:val="2"/>
          </w:tcPr>
          <w:p w14:paraId="7640A9BD" w14:textId="77777777" w:rsidR="001D379B" w:rsidRPr="00F6646F" w:rsidRDefault="001D379B" w:rsidP="00D00C5B">
            <w:pPr>
              <w:pStyle w:val="Maintext"/>
              <w:tabs>
                <w:tab w:val="left" w:pos="-988"/>
              </w:tabs>
              <w:spacing w:before="60" w:after="60"/>
              <w:ind w:right="87"/>
              <w:rPr>
                <w:color w:val="auto"/>
                <w:sz w:val="16"/>
                <w:lang w:val="sk-SK"/>
              </w:rPr>
            </w:pPr>
            <w:r w:rsidRPr="00F6646F">
              <w:rPr>
                <w:noProof/>
                <w:lang w:val="sk-SK" w:eastAsia="sk-SK"/>
              </w:rPr>
              <w:drawing>
                <wp:anchor distT="0" distB="0" distL="114300" distR="114300" simplePos="0" relativeHeight="251661824" behindDoc="1" locked="0" layoutInCell="1" allowOverlap="1" wp14:anchorId="235CAB00" wp14:editId="3518E49C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-64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A7E" w:rsidRPr="00F6646F" w14:paraId="5430AECB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06351F" w14:textId="58A86974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18"/>
                <w:lang w:val="sk-SK"/>
              </w:rPr>
            </w:pPr>
            <w:r w:rsidRPr="00F6646F">
              <w:rPr>
                <w:sz w:val="20"/>
                <w:lang w:val="sk-SK"/>
              </w:rPr>
              <w:t>Vstupné požiadavky</w:t>
            </w:r>
            <w:r w:rsidR="00051FF0">
              <w:rPr>
                <w:sz w:val="20"/>
                <w:lang w:val="sk-SK"/>
              </w:rPr>
              <w:t> </w:t>
            </w:r>
            <w:r w:rsidR="000E59B0" w:rsidRPr="00F6646F">
              <w:rPr>
                <w:sz w:val="20"/>
                <w:vertAlign w:val="superscript"/>
                <w:lang w:val="sk-SK"/>
              </w:rPr>
              <w:t>1</w:t>
            </w:r>
          </w:p>
        </w:tc>
      </w:tr>
      <w:tr w:rsidR="00546A7E" w:rsidRPr="00F6646F" w14:paraId="7E8943AF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7994B6A" w14:textId="7E5E6CA1" w:rsidR="00230295" w:rsidRDefault="0023029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077A4F0F" w14:textId="77777777" w:rsidR="00156B59" w:rsidRDefault="00156B59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</w:p>
          <w:p w14:paraId="24C6ED45" w14:textId="1A5B7AF0" w:rsidR="00546A7E" w:rsidRPr="00F6646F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lang w:val="sk-SK"/>
              </w:rPr>
            </w:pPr>
            <w:r w:rsidRPr="00F6646F">
              <w:rPr>
                <w:sz w:val="20"/>
                <w:lang w:val="sk-SK"/>
              </w:rPr>
              <w:t>Viac informácií (vrátane informácie o národnom systéme kvalifikácií</w:t>
            </w:r>
            <w:r w:rsidR="000C3CF8" w:rsidRPr="00F6646F">
              <w:rPr>
                <w:sz w:val="20"/>
                <w:lang w:val="sk-SK"/>
              </w:rPr>
              <w:t>)</w:t>
            </w:r>
          </w:p>
        </w:tc>
      </w:tr>
      <w:tr w:rsidR="00AC6C74" w:rsidRPr="00F6646F" w14:paraId="7673872D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7400722" w14:textId="77777777" w:rsidR="00AC6C74" w:rsidRDefault="00AC6C74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 w:rsidRPr="00990B4F">
              <w:rPr>
                <w:noProof/>
              </w:rPr>
              <w:t xml:space="preserve">Viac informácií nájdete na stránke </w:t>
            </w:r>
            <w:hyperlink r:id="rId10" w:history="1">
              <w:r w:rsidRPr="009C33EE">
                <w:rPr>
                  <w:rStyle w:val="Hypertextovprepojenie"/>
                  <w:noProof/>
                </w:rPr>
                <w:t>www.minedu.sk</w:t>
              </w:r>
            </w:hyperlink>
            <w:r w:rsidRPr="00990B4F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časť Celoživotné vzdelávanie, Informačný systém ďalšieho vzdelávania, Skúšky na overenie odbornej spôsobilosti </w:t>
            </w:r>
            <w:hyperlink r:id="rId11" w:history="1">
              <w:r w:rsidRPr="009C33EE">
                <w:rPr>
                  <w:rStyle w:val="Hypertextovprepojenie"/>
                  <w:noProof/>
                </w:rPr>
                <w:t>http://isdv.iedu.sk/Eligibility.aspx</w:t>
              </w:r>
            </w:hyperlink>
            <w:r>
              <w:rPr>
                <w:noProof/>
              </w:rPr>
              <w:t xml:space="preserve"> </w:t>
            </w:r>
            <w:r w:rsidRPr="00990B4F">
              <w:rPr>
                <w:noProof/>
              </w:rPr>
              <w:t xml:space="preserve">a na internetovej stránke príslušného držiteľa oprávnenia na overenie odbornej spôsobilosti. </w:t>
            </w:r>
          </w:p>
          <w:p w14:paraId="72F685AF" w14:textId="38A5AF3A" w:rsidR="00156B59" w:rsidRPr="00F6646F" w:rsidRDefault="00156B59" w:rsidP="00AC6C74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</w:p>
        </w:tc>
      </w:tr>
      <w:tr w:rsidR="00546A7E" w:rsidRPr="00F6646F" w14:paraId="64497350" w14:textId="77777777" w:rsidTr="00F6646F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4915CC3F" w14:textId="1F8B28B7" w:rsidR="00AC6C74" w:rsidRPr="00AC6C74" w:rsidRDefault="00544B25" w:rsidP="005A1BCF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lang w:val="sk-SK"/>
              </w:rPr>
            </w:pPr>
            <w:r w:rsidRPr="00F6646F">
              <w:rPr>
                <w:sz w:val="20"/>
                <w:lang w:val="sk-SK"/>
              </w:rPr>
              <w:t xml:space="preserve">Národné </w:t>
            </w:r>
            <w:r w:rsidR="00156B59">
              <w:rPr>
                <w:sz w:val="20"/>
                <w:lang w:val="sk-SK"/>
              </w:rPr>
              <w:t>centrum</w:t>
            </w:r>
            <w:r w:rsidRPr="00F6646F">
              <w:rPr>
                <w:sz w:val="20"/>
                <w:lang w:val="sk-SK"/>
              </w:rPr>
              <w:t xml:space="preserve"> </w:t>
            </w:r>
            <w:proofErr w:type="spellStart"/>
            <w:r w:rsidRPr="00F6646F">
              <w:rPr>
                <w:sz w:val="20"/>
                <w:lang w:val="sk-SK"/>
              </w:rPr>
              <w:t>Europass</w:t>
            </w:r>
            <w:proofErr w:type="spellEnd"/>
          </w:p>
        </w:tc>
      </w:tr>
      <w:tr w:rsidR="00AC6C74" w:rsidRPr="00F6646F" w14:paraId="26F756F4" w14:textId="77777777" w:rsidTr="008D75FD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</w:tcPr>
          <w:p w14:paraId="228338A5" w14:textId="6722D0EF" w:rsidR="00156B59" w:rsidRPr="00AC6C74" w:rsidRDefault="00071079" w:rsidP="00156B59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b/>
                <w:bCs/>
                <w:noProof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872" behindDoc="0" locked="0" layoutInCell="1" allowOverlap="1" wp14:anchorId="5E1E8F94" wp14:editId="51AACB2D">
                  <wp:simplePos x="0" y="0"/>
                  <wp:positionH relativeFrom="column">
                    <wp:posOffset>3505835</wp:posOffset>
                  </wp:positionH>
                  <wp:positionV relativeFrom="paragraph">
                    <wp:posOffset>18415</wp:posOffset>
                  </wp:positionV>
                  <wp:extent cx="993473" cy="946800"/>
                  <wp:effectExtent l="0" t="0" r="0" b="5715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dpis_riadit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73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A41">
              <w:rPr>
                <w:noProof/>
                <w:lang w:val="sk-SK" w:eastAsia="sk-SK"/>
              </w:rPr>
              <w:drawing>
                <wp:anchor distT="0" distB="0" distL="114300" distR="114300" simplePos="0" relativeHeight="251662848" behindDoc="0" locked="0" layoutInCell="1" allowOverlap="1" wp14:anchorId="36A073AA" wp14:editId="66500B08">
                  <wp:simplePos x="0" y="0"/>
                  <wp:positionH relativeFrom="column">
                    <wp:posOffset>4351655</wp:posOffset>
                  </wp:positionH>
                  <wp:positionV relativeFrom="paragraph">
                    <wp:posOffset>33655</wp:posOffset>
                  </wp:positionV>
                  <wp:extent cx="1297541" cy="1022400"/>
                  <wp:effectExtent l="0" t="0" r="0" b="635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čiatka upravená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541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B59">
              <w:rPr>
                <w:b/>
                <w:bCs/>
                <w:noProof/>
              </w:rPr>
              <w:t xml:space="preserve">Štátny inštitút odborného vzdelávania </w:t>
            </w:r>
          </w:p>
          <w:p w14:paraId="1F20DD52" w14:textId="77777777" w:rsidR="00156B59" w:rsidRDefault="00156B59" w:rsidP="00156B59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Bellova 54/a,</w:t>
            </w:r>
          </w:p>
          <w:p w14:paraId="4AD7624A" w14:textId="77777777" w:rsidR="00156B59" w:rsidRDefault="00156B59" w:rsidP="00156B59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r>
              <w:rPr>
                <w:noProof/>
              </w:rPr>
              <w:t>837 63 Bratislava</w:t>
            </w:r>
          </w:p>
          <w:p w14:paraId="43E28002" w14:textId="4A6D88B8" w:rsidR="00156B59" w:rsidRDefault="00706AD5" w:rsidP="00156B59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4" w:history="1">
              <w:r w:rsidR="00156B59" w:rsidRPr="00796A32">
                <w:rPr>
                  <w:rStyle w:val="Hypertextovprepojenie"/>
                  <w:noProof/>
                </w:rPr>
                <w:t>europass@siov.sk</w:t>
              </w:r>
            </w:hyperlink>
            <w:r w:rsidR="00156B59">
              <w:rPr>
                <w:noProof/>
              </w:rPr>
              <w:t xml:space="preserve"> </w:t>
            </w:r>
          </w:p>
          <w:p w14:paraId="04A99200" w14:textId="2EC31234" w:rsidR="00AC6C74" w:rsidRPr="00156B59" w:rsidRDefault="00706AD5" w:rsidP="00156B59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</w:rPr>
            </w:pPr>
            <w:hyperlink r:id="rId15" w:history="1">
              <w:r w:rsidR="00156B59" w:rsidRPr="009C33EE">
                <w:rPr>
                  <w:rStyle w:val="Hypertextovprepojenie"/>
                  <w:noProof/>
                </w:rPr>
                <w:t>www.europass.sk</w:t>
              </w:r>
            </w:hyperlink>
          </w:p>
          <w:p w14:paraId="3CF1E552" w14:textId="2DB37C5E" w:rsidR="00AC6C74" w:rsidRPr="00F6646F" w:rsidRDefault="00AC6C74" w:rsidP="008D75FD">
            <w:pPr>
              <w:pStyle w:val="Maintext"/>
              <w:tabs>
                <w:tab w:val="clear" w:pos="454"/>
                <w:tab w:val="left" w:pos="-988"/>
              </w:tabs>
              <w:spacing w:before="60" w:after="60"/>
              <w:ind w:left="357" w:right="87"/>
              <w:jc w:val="both"/>
              <w:rPr>
                <w:noProof/>
                <w:sz w:val="19"/>
                <w:szCs w:val="19"/>
                <w:lang w:val="sk-SK"/>
              </w:rPr>
            </w:pPr>
          </w:p>
        </w:tc>
      </w:tr>
    </w:tbl>
    <w:p w14:paraId="31402F60" w14:textId="7A5004F2" w:rsidR="00857FAC" w:rsidRDefault="00857FAC" w:rsidP="00A50220">
      <w:pPr>
        <w:spacing w:before="0"/>
        <w:rPr>
          <w:lang w:val="sk-SK"/>
        </w:rPr>
      </w:pPr>
    </w:p>
    <w:p w14:paraId="6ADAACBA" w14:textId="62213C4D" w:rsidR="006534A6" w:rsidRPr="006534A6" w:rsidRDefault="006534A6" w:rsidP="006534A6">
      <w:pPr>
        <w:tabs>
          <w:tab w:val="left" w:pos="714"/>
        </w:tabs>
        <w:rPr>
          <w:lang w:val="sk-SK"/>
        </w:rPr>
      </w:pPr>
      <w:r>
        <w:rPr>
          <w:lang w:val="sk-SK"/>
        </w:rPr>
        <w:tab/>
      </w:r>
    </w:p>
    <w:sectPr w:rsidR="006534A6" w:rsidRPr="006534A6" w:rsidSect="00272C24">
      <w:headerReference w:type="default" r:id="rId16"/>
      <w:footerReference w:type="default" r:id="rId17"/>
      <w:headerReference w:type="first" r:id="rId18"/>
      <w:footerReference w:type="first" r:id="rId19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D319" w14:textId="77777777" w:rsidR="00706AD5" w:rsidRDefault="00706AD5" w:rsidP="009565F2">
      <w:r>
        <w:separator/>
      </w:r>
    </w:p>
  </w:endnote>
  <w:endnote w:type="continuationSeparator" w:id="0">
    <w:p w14:paraId="6905E0BE" w14:textId="77777777" w:rsidR="00706AD5" w:rsidRDefault="00706AD5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72A5"/>
      </w:rPr>
      <w:id w:val="1299102221"/>
      <w:docPartObj>
        <w:docPartGallery w:val="Page Numbers (Bottom of Page)"/>
        <w:docPartUnique/>
      </w:docPartObj>
    </w:sdtPr>
    <w:sdtEndPr>
      <w:rPr>
        <w:color w:val="2C99DC"/>
        <w:lang w:val="sk-SK"/>
      </w:rPr>
    </w:sdtEndPr>
    <w:sdtContent>
      <w:p w14:paraId="2AA7BC52" w14:textId="23A82B4E" w:rsidR="009F792D" w:rsidRPr="008B320B" w:rsidRDefault="000E59B0" w:rsidP="001E2DD9">
        <w:pPr>
          <w:pStyle w:val="Footnotes"/>
          <w:pBdr>
            <w:top w:val="single" w:sz="8" w:space="1" w:color="B2B2B2"/>
          </w:pBdr>
          <w:rPr>
            <w:sz w:val="16"/>
            <w:szCs w:val="16"/>
            <w:lang w:val="sk-SK"/>
          </w:rPr>
        </w:pPr>
        <w:r w:rsidRPr="005834E7">
          <w:rPr>
            <w:rStyle w:val="NotesChar"/>
            <w:sz w:val="18"/>
            <w:vertAlign w:val="superscript"/>
            <w:lang w:val="sk-SK"/>
          </w:rPr>
          <w:t>1</w:t>
        </w:r>
        <w:r w:rsidRPr="005834E7">
          <w:rPr>
            <w:rStyle w:val="NotesChar"/>
            <w:lang w:val="sk-SK"/>
          </w:rPr>
          <w:t xml:space="preserve"> </w:t>
        </w:r>
        <w:r w:rsidR="008B320B">
          <w:rPr>
            <w:rStyle w:val="NotesChar"/>
            <w:lang w:val="sk-SK"/>
          </w:rPr>
          <w:t>Ak je to vhodné</w:t>
        </w:r>
      </w:p>
      <w:p w14:paraId="7FF060F0" w14:textId="2214C815" w:rsidR="007F4792" w:rsidRPr="005834E7" w:rsidRDefault="00E03D6A" w:rsidP="001E2DD9">
        <w:pPr>
          <w:pStyle w:val="Footnotes"/>
          <w:pBdr>
            <w:top w:val="single" w:sz="8" w:space="1" w:color="B2B2B2"/>
          </w:pBdr>
          <w:rPr>
            <w:lang w:val="sk-SK"/>
          </w:rPr>
        </w:pPr>
        <w:r w:rsidRPr="005834E7">
          <w:rPr>
            <w:sz w:val="16"/>
            <w:szCs w:val="16"/>
            <w:lang w:val="sk-SK"/>
          </w:rPr>
          <w:t xml:space="preserve">© </w:t>
        </w:r>
        <w:r w:rsidR="005834E7" w:rsidRPr="005834E7">
          <w:rPr>
            <w:sz w:val="16"/>
            <w:szCs w:val="16"/>
            <w:lang w:val="sk-SK"/>
          </w:rPr>
          <w:t>Európska únia</w:t>
        </w:r>
        <w:r w:rsidR="00A9581D" w:rsidRPr="005834E7">
          <w:rPr>
            <w:sz w:val="16"/>
            <w:szCs w:val="16"/>
            <w:lang w:val="sk-SK"/>
          </w:rPr>
          <w:t>, 2002</w:t>
        </w:r>
        <w:r w:rsidRPr="005834E7">
          <w:rPr>
            <w:sz w:val="16"/>
            <w:szCs w:val="16"/>
            <w:lang w:val="sk-SK"/>
          </w:rPr>
          <w:t>-20</w:t>
        </w:r>
        <w:r w:rsidR="00A54171">
          <w:rPr>
            <w:sz w:val="16"/>
            <w:szCs w:val="16"/>
            <w:lang w:val="sk-SK"/>
          </w:rPr>
          <w:t>20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|</w:t>
        </w:r>
        <w:r w:rsidR="00251A0A" w:rsidRPr="005834E7">
          <w:rPr>
            <w:sz w:val="16"/>
            <w:szCs w:val="16"/>
            <w:lang w:val="sk-SK"/>
          </w:rPr>
          <w:t xml:space="preserve"> </w:t>
        </w:r>
        <w:r w:rsidR="001E2DD9" w:rsidRPr="005834E7">
          <w:rPr>
            <w:sz w:val="16"/>
            <w:szCs w:val="16"/>
            <w:lang w:val="sk-SK"/>
          </w:rPr>
          <w:t xml:space="preserve"> </w:t>
        </w:r>
        <w:hyperlink r:id="rId1" w:history="1">
          <w:r w:rsidR="001E2DD9" w:rsidRPr="005834E7">
            <w:rPr>
              <w:rStyle w:val="Hypertextovprepojenie"/>
              <w:color w:val="2C99DC"/>
              <w:sz w:val="16"/>
              <w:szCs w:val="16"/>
              <w:lang w:val="sk-SK"/>
            </w:rPr>
            <w:t>europass.eu</w:t>
          </w:r>
        </w:hyperlink>
        <w:r w:rsidR="003C0A29" w:rsidRPr="005834E7">
          <w:rPr>
            <w:color w:val="1B72A5"/>
            <w:lang w:val="sk-SK"/>
          </w:rPr>
          <w:tab/>
        </w:r>
        <w:r w:rsidR="009172A1">
          <w:rPr>
            <w:sz w:val="16"/>
            <w:szCs w:val="16"/>
            <w:lang w:val="sk-SK"/>
          </w:rPr>
          <w:t>S</w:t>
        </w:r>
        <w:r w:rsidR="009172A1" w:rsidRPr="009172A1">
          <w:rPr>
            <w:sz w:val="16"/>
            <w:szCs w:val="16"/>
            <w:lang w:val="sk-SK"/>
          </w:rPr>
          <w:t>trana</w:t>
        </w:r>
        <w:r w:rsidR="009172A1">
          <w:rPr>
            <w:sz w:val="16"/>
            <w:szCs w:val="16"/>
            <w:lang w:val="sk-SK"/>
          </w:rPr>
          <w:t xml:space="preserve"> </w:t>
        </w:r>
        <w:r w:rsidR="007F4792" w:rsidRPr="005834E7">
          <w:rPr>
            <w:sz w:val="16"/>
            <w:szCs w:val="16"/>
            <w:lang w:val="sk-SK"/>
          </w:rPr>
          <w:fldChar w:fldCharType="begin"/>
        </w:r>
        <w:r w:rsidR="007F4792" w:rsidRPr="005834E7">
          <w:rPr>
            <w:sz w:val="16"/>
            <w:szCs w:val="16"/>
            <w:lang w:val="sk-SK"/>
          </w:rPr>
          <w:instrText xml:space="preserve"> PAGE   \* MERGEFORMAT </w:instrText>
        </w:r>
        <w:r w:rsidR="007F4792" w:rsidRPr="005834E7">
          <w:rPr>
            <w:sz w:val="16"/>
            <w:szCs w:val="16"/>
            <w:lang w:val="sk-SK"/>
          </w:rPr>
          <w:fldChar w:fldCharType="separate"/>
        </w:r>
        <w:r w:rsidR="00071079">
          <w:rPr>
            <w:noProof/>
            <w:sz w:val="16"/>
            <w:szCs w:val="16"/>
            <w:lang w:val="sk-SK"/>
          </w:rPr>
          <w:t>2</w:t>
        </w:r>
        <w:r w:rsidR="007F4792" w:rsidRPr="005834E7">
          <w:rPr>
            <w:sz w:val="16"/>
            <w:szCs w:val="16"/>
            <w:lang w:val="sk-SK"/>
          </w:rPr>
          <w:fldChar w:fldCharType="end"/>
        </w:r>
        <w:r w:rsidR="00854C55" w:rsidRPr="005834E7">
          <w:rPr>
            <w:sz w:val="16"/>
            <w:szCs w:val="16"/>
            <w:lang w:val="sk-SK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A6497" w14:textId="77777777" w:rsidR="008B5C1F" w:rsidRDefault="00854C55" w:rsidP="002A5031">
    <w:pPr>
      <w:pStyle w:val="Footnotes"/>
      <w:pBdr>
        <w:top w:val="single" w:sz="8" w:space="1" w:color="B2B2B2"/>
      </w:pBdr>
      <w:rPr>
        <w:rStyle w:val="NotesChar"/>
        <w:lang w:val="sk-SK"/>
      </w:rPr>
    </w:pPr>
    <w:r w:rsidRPr="005834E7">
      <w:rPr>
        <w:lang w:val="sk-SK"/>
      </w:rPr>
      <w:br/>
    </w:r>
    <w:r w:rsidR="009F792D" w:rsidRPr="005834E7">
      <w:rPr>
        <w:sz w:val="16"/>
        <w:szCs w:val="16"/>
        <w:vertAlign w:val="superscript"/>
        <w:lang w:val="sk-SK"/>
      </w:rPr>
      <w:t>1</w:t>
    </w:r>
    <w:r w:rsidR="00096621" w:rsidRPr="005834E7">
      <w:rPr>
        <w:sz w:val="16"/>
        <w:szCs w:val="16"/>
        <w:lang w:val="sk-SK"/>
      </w:rPr>
      <w:t xml:space="preserve"> </w:t>
    </w:r>
    <w:r w:rsidR="00CE4867" w:rsidRPr="00CE4867">
      <w:rPr>
        <w:sz w:val="16"/>
        <w:szCs w:val="16"/>
        <w:lang w:val="sk-SK"/>
      </w:rPr>
      <w:t>V pôvodnom jazyku</w:t>
    </w:r>
    <w:r w:rsidR="00096621" w:rsidRPr="005834E7">
      <w:rPr>
        <w:sz w:val="16"/>
        <w:szCs w:val="16"/>
        <w:lang w:val="sk-SK"/>
      </w:rPr>
      <w:t>.</w:t>
    </w:r>
    <w:r w:rsidR="009F792D" w:rsidRPr="005834E7">
      <w:rPr>
        <w:sz w:val="16"/>
        <w:szCs w:val="16"/>
        <w:lang w:val="sk-SK"/>
      </w:rPr>
      <w:t xml:space="preserve"> </w:t>
    </w:r>
    <w:r w:rsidR="009F792D" w:rsidRPr="005834E7">
      <w:rPr>
        <w:rStyle w:val="NotesChar"/>
        <w:lang w:val="sk-SK"/>
      </w:rPr>
      <w:t xml:space="preserve"> </w:t>
    </w:r>
    <w:r w:rsidR="009F792D" w:rsidRPr="005834E7">
      <w:rPr>
        <w:sz w:val="16"/>
        <w:szCs w:val="16"/>
        <w:lang w:val="sk-SK"/>
      </w:rPr>
      <w:t xml:space="preserve">|  </w:t>
    </w:r>
    <w:r w:rsidR="009F792D" w:rsidRPr="005834E7">
      <w:rPr>
        <w:sz w:val="16"/>
        <w:szCs w:val="16"/>
        <w:vertAlign w:val="superscript"/>
        <w:lang w:val="sk-SK"/>
      </w:rPr>
      <w:t>2</w:t>
    </w:r>
    <w:r w:rsidR="009F792D" w:rsidRPr="005834E7">
      <w:rPr>
        <w:sz w:val="16"/>
        <w:szCs w:val="16"/>
        <w:lang w:val="sk-SK"/>
      </w:rPr>
      <w:t xml:space="preserve"> </w:t>
    </w:r>
    <w:r w:rsidR="008B320B">
      <w:rPr>
        <w:rStyle w:val="NotesChar"/>
        <w:lang w:val="sk-SK"/>
      </w:rPr>
      <w:t xml:space="preserve">Ak je to vhodné. </w:t>
    </w:r>
    <w:r w:rsidR="00CE4867" w:rsidRPr="00CE4867">
      <w:rPr>
        <w:rStyle w:val="NotesChar"/>
        <w:lang w:val="sk-SK"/>
      </w:rPr>
      <w:t xml:space="preserve">Tento </w:t>
    </w:r>
    <w:r w:rsidR="00CE4867">
      <w:rPr>
        <w:rStyle w:val="NotesChar"/>
        <w:lang w:val="sk-SK"/>
      </w:rPr>
      <w:t>preklad nie je právne záväzný</w:t>
    </w:r>
    <w:r w:rsidR="007D7943" w:rsidRPr="005834E7">
      <w:rPr>
        <w:rStyle w:val="NotesChar"/>
        <w:lang w:val="sk-SK"/>
      </w:rPr>
      <w:t>.</w:t>
    </w:r>
    <w:r w:rsidR="00945DE3" w:rsidRPr="005834E7">
      <w:rPr>
        <w:rStyle w:val="NotesChar"/>
        <w:lang w:val="sk-SK"/>
      </w:rPr>
      <w:t xml:space="preserve">  </w:t>
    </w:r>
    <w:r w:rsidR="00096621" w:rsidRPr="005834E7">
      <w:rPr>
        <w:sz w:val="16"/>
        <w:szCs w:val="16"/>
        <w:lang w:val="sk-SK"/>
      </w:rPr>
      <w:t xml:space="preserve">| </w:t>
    </w:r>
    <w:r w:rsidR="00C53B02" w:rsidRPr="005834E7">
      <w:rPr>
        <w:sz w:val="16"/>
        <w:szCs w:val="16"/>
        <w:vertAlign w:val="superscript"/>
        <w:lang w:val="sk-SK"/>
      </w:rPr>
      <w:t xml:space="preserve"> </w:t>
    </w:r>
    <w:r w:rsidR="00B12E9B" w:rsidRPr="005834E7">
      <w:rPr>
        <w:sz w:val="16"/>
        <w:szCs w:val="16"/>
        <w:vertAlign w:val="superscript"/>
        <w:lang w:val="sk-SK"/>
      </w:rPr>
      <w:t xml:space="preserve"> </w:t>
    </w:r>
    <w:r w:rsidR="00C53B02" w:rsidRPr="005834E7">
      <w:rPr>
        <w:sz w:val="16"/>
        <w:szCs w:val="16"/>
        <w:vertAlign w:val="superscript"/>
        <w:lang w:val="sk-SK"/>
      </w:rPr>
      <w:t>3</w:t>
    </w:r>
    <w:r w:rsidR="006534A6">
      <w:rPr>
        <w:rStyle w:val="NotesChar"/>
        <w:lang w:val="sk-SK"/>
      </w:rPr>
      <w:t xml:space="preserve"> </w:t>
    </w:r>
    <w:r w:rsidR="008B320B">
      <w:rPr>
        <w:rStyle w:val="NotesChar"/>
        <w:lang w:val="sk-SK"/>
      </w:rPr>
      <w:t>Ak je to vhodné.</w:t>
    </w:r>
  </w:p>
  <w:p w14:paraId="40902F63" w14:textId="7F81D4C3"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Dodatok k vysvedčeniu/osvedčeniu poskytuje doplňujúce informácie k vysvedčeniu/osvedčeniu a ako taký nemá žiadnu právnu záväznosť. Jeho formát vychádza z rozhodnutia Európskeho parlamentu a Rady (EÚ) 2018/646 z 18. apríla 2018 o spoločnom rámci na poskytovanie lepších služieb v oblasti zručností a kvalifikácií (</w:t>
    </w:r>
    <w:proofErr w:type="spellStart"/>
    <w:r w:rsidRPr="00740249">
      <w:rPr>
        <w:sz w:val="16"/>
        <w:szCs w:val="16"/>
        <w:lang w:val="sk-SK"/>
      </w:rPr>
      <w:t>Europass</w:t>
    </w:r>
    <w:proofErr w:type="spellEnd"/>
    <w:r w:rsidRPr="00740249">
      <w:rPr>
        <w:sz w:val="16"/>
        <w:szCs w:val="16"/>
        <w:lang w:val="sk-SK"/>
      </w:rPr>
      <w:t xml:space="preserve">) a o zrušení rozhodnutia č. 2241/2004/ES. </w:t>
    </w:r>
  </w:p>
  <w:p w14:paraId="7676BFF4" w14:textId="77777777"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  <w:lang w:val="sk-SK"/>
      </w:rPr>
    </w:pPr>
    <w:r w:rsidRPr="00740249">
      <w:rPr>
        <w:sz w:val="16"/>
        <w:szCs w:val="16"/>
        <w:lang w:val="sk-SK"/>
      </w:rPr>
      <w:t>Na účely dokumentu vydaného v Slovenskej republike sa vysvedčením rozumie aj doklad v zmysle vyhlášky MŠ SR č. 326/2008 Z. z. o druhoch a náležitostiach vysvedčení a ostatných školských tlačív vrátane spôsobov ich evidencie a uloženia</w:t>
    </w:r>
    <w:r w:rsidR="00854C55" w:rsidRPr="00740249">
      <w:rPr>
        <w:sz w:val="16"/>
        <w:szCs w:val="16"/>
        <w:lang w:val="sk-SK"/>
      </w:rPr>
      <w:t xml:space="preserve">. </w:t>
    </w:r>
  </w:p>
  <w:p w14:paraId="44AEEF6C" w14:textId="14C3FC50" w:rsidR="00DE7B47" w:rsidRPr="005834E7" w:rsidRDefault="00945DE3" w:rsidP="00CA4EA1">
    <w:pPr>
      <w:pStyle w:val="Footnotes"/>
      <w:pBdr>
        <w:top w:val="single" w:sz="8" w:space="1" w:color="B2B2B2"/>
      </w:pBdr>
      <w:rPr>
        <w:sz w:val="18"/>
        <w:szCs w:val="16"/>
        <w:lang w:val="sk-SK"/>
      </w:rPr>
    </w:pPr>
    <w:r w:rsidRPr="005834E7">
      <w:rPr>
        <w:sz w:val="16"/>
        <w:szCs w:val="16"/>
        <w:lang w:val="sk-SK"/>
      </w:rPr>
      <w:t xml:space="preserve">© </w:t>
    </w:r>
    <w:r w:rsidR="005834E7" w:rsidRPr="005834E7">
      <w:rPr>
        <w:sz w:val="16"/>
        <w:szCs w:val="16"/>
        <w:lang w:val="sk-SK"/>
      </w:rPr>
      <w:t>Európska únia</w:t>
    </w:r>
    <w:r w:rsidRPr="005834E7">
      <w:rPr>
        <w:sz w:val="16"/>
        <w:szCs w:val="16"/>
        <w:lang w:val="sk-SK"/>
      </w:rPr>
      <w:t>, 2002</w:t>
    </w:r>
    <w:r w:rsidR="00854C55" w:rsidRPr="005834E7">
      <w:rPr>
        <w:sz w:val="16"/>
        <w:szCs w:val="16"/>
        <w:lang w:val="sk-SK"/>
      </w:rPr>
      <w:t>-20</w:t>
    </w:r>
    <w:r w:rsidR="00A54171">
      <w:rPr>
        <w:sz w:val="16"/>
        <w:szCs w:val="16"/>
        <w:lang w:val="sk-SK"/>
      </w:rPr>
      <w:t>20</w:t>
    </w:r>
    <w:r w:rsidR="00854C55" w:rsidRPr="005834E7">
      <w:rPr>
        <w:sz w:val="16"/>
        <w:szCs w:val="16"/>
        <w:lang w:val="sk-SK"/>
      </w:rPr>
      <w:t xml:space="preserve">  |  </w:t>
    </w:r>
    <w:hyperlink r:id="rId1" w:history="1">
      <w:r w:rsidR="00854C55" w:rsidRPr="005834E7">
        <w:rPr>
          <w:rStyle w:val="Hypertextovprepojenie"/>
          <w:color w:val="2C99DC"/>
          <w:sz w:val="16"/>
          <w:szCs w:val="16"/>
          <w:lang w:val="sk-SK"/>
        </w:rPr>
        <w:t>europass.eu</w:t>
      </w:r>
    </w:hyperlink>
    <w:r w:rsidR="00A9581D" w:rsidRPr="005834E7">
      <w:rPr>
        <w:sz w:val="16"/>
        <w:szCs w:val="16"/>
        <w:lang w:val="sk-SK"/>
      </w:rPr>
      <w:tab/>
    </w:r>
    <w:r w:rsidR="009172A1" w:rsidRPr="009172A1">
      <w:rPr>
        <w:sz w:val="16"/>
        <w:szCs w:val="16"/>
        <w:lang w:val="sk-SK"/>
      </w:rPr>
      <w:t xml:space="preserve">Strana </w:t>
    </w:r>
    <w:r w:rsidR="00FC0CD8" w:rsidRPr="005834E7">
      <w:rPr>
        <w:sz w:val="16"/>
        <w:szCs w:val="16"/>
        <w:lang w:val="sk-SK"/>
      </w:rPr>
      <w:t>1</w:t>
    </w:r>
    <w:r w:rsidR="00854C55" w:rsidRPr="005834E7">
      <w:rPr>
        <w:sz w:val="16"/>
        <w:szCs w:val="16"/>
        <w:lang w:val="sk-SK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AF03" w14:textId="77777777" w:rsidR="00706AD5" w:rsidRPr="007A4572" w:rsidRDefault="00706AD5" w:rsidP="009565F2">
      <w:pPr>
        <w:rPr>
          <w:color w:val="FFFFFF"/>
        </w:rPr>
      </w:pPr>
    </w:p>
  </w:footnote>
  <w:footnote w:type="continuationSeparator" w:id="0">
    <w:p w14:paraId="482979F6" w14:textId="77777777" w:rsidR="00706AD5" w:rsidRDefault="00706AD5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4F7C" w14:textId="42BBB85A" w:rsidR="00D7031D" w:rsidRPr="00A37528" w:rsidRDefault="00A37528" w:rsidP="00A37528">
    <w:pPr>
      <w:pStyle w:val="Hlavika"/>
      <w:jc w:val="right"/>
      <w:rPr>
        <w:color w:val="8EAADB" w:themeColor="accent5" w:themeTint="99"/>
        <w:sz w:val="20"/>
        <w:szCs w:val="36"/>
        <w:lang w:val="sk-SK"/>
      </w:rPr>
    </w:pPr>
    <w:proofErr w:type="spellStart"/>
    <w:r w:rsidRPr="00A37528">
      <w:rPr>
        <w:color w:val="8EAADB" w:themeColor="accent5" w:themeTint="99"/>
        <w:sz w:val="20"/>
        <w:szCs w:val="36"/>
        <w:lang w:val="sk-SK"/>
      </w:rPr>
      <w:t>E</w:t>
    </w:r>
    <w:r w:rsidR="008B5C1F">
      <w:rPr>
        <w:color w:val="8EAADB" w:themeColor="accent5" w:themeTint="99"/>
        <w:sz w:val="20"/>
        <w:szCs w:val="36"/>
        <w:lang w:val="sk-SK"/>
      </w:rPr>
      <w:t>uropass</w:t>
    </w:r>
    <w:proofErr w:type="spellEnd"/>
    <w:r w:rsidR="008B5C1F">
      <w:rPr>
        <w:color w:val="8EAADB" w:themeColor="accent5" w:themeTint="99"/>
        <w:sz w:val="20"/>
        <w:szCs w:val="36"/>
        <w:lang w:val="sk-SK"/>
      </w:rPr>
      <w:t xml:space="preserve"> Dodatok k vysvedčeniu/</w:t>
    </w:r>
    <w:r w:rsidRPr="00A37528">
      <w:rPr>
        <w:color w:val="8EAADB" w:themeColor="accent5" w:themeTint="99"/>
        <w:sz w:val="20"/>
        <w:szCs w:val="36"/>
        <w:lang w:val="sk-SK"/>
      </w:rPr>
      <w:t>osvedčeniu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145"/>
      <w:gridCol w:w="1535"/>
    </w:tblGrid>
    <w:tr w:rsidR="00B45DCF" w:rsidRPr="00CE4867" w14:paraId="3D68257F" w14:textId="77777777" w:rsidTr="00E67407">
      <w:tc>
        <w:tcPr>
          <w:tcW w:w="1526" w:type="dxa"/>
        </w:tcPr>
        <w:p w14:paraId="4C3BFCDD" w14:textId="188A740B" w:rsidR="00B45DCF" w:rsidRPr="00CE4867" w:rsidRDefault="00AC6C74" w:rsidP="00AC6C74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  <w:lang w:val="sk-SK"/>
            </w:rPr>
          </w:pPr>
          <w:r>
            <w:rPr>
              <w:noProof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12928E7C" wp14:editId="7498860C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939800" cy="842913"/>
                <wp:effectExtent l="0" t="0" r="0" b="0"/>
                <wp:wrapSquare wrapText="bothSides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84070231_2561440323967206_6006739882053992448_n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50" t="7143" r="7142" b="15178"/>
                        <a:stretch/>
                      </pic:blipFill>
                      <pic:spPr bwMode="auto">
                        <a:xfrm>
                          <a:off x="0" y="0"/>
                          <a:ext cx="939800" cy="8429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</w:tcPr>
        <w:p w14:paraId="346089BF" w14:textId="77777777" w:rsidR="00A57340" w:rsidRPr="00A57340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 w:themeColor="accent5" w:themeTint="99"/>
              <w:sz w:val="36"/>
              <w:szCs w:val="36"/>
              <w:lang w:val="sk-SK"/>
            </w:rPr>
          </w:pPr>
          <w:proofErr w:type="spellStart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Europass</w:t>
          </w:r>
          <w:proofErr w:type="spellEnd"/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 xml:space="preserve"> </w:t>
          </w:r>
        </w:p>
        <w:p w14:paraId="76912798" w14:textId="77777777" w:rsidR="00B45DCF" w:rsidRPr="00CE4867" w:rsidRDefault="00A57340" w:rsidP="00A57340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  <w:lang w:val="sk-SK"/>
            </w:rPr>
          </w:pPr>
          <w:r w:rsidRPr="00A57340">
            <w:rPr>
              <w:color w:val="8EAADB" w:themeColor="accent5" w:themeTint="99"/>
              <w:sz w:val="36"/>
              <w:szCs w:val="36"/>
              <w:lang w:val="sk-SK"/>
            </w:rPr>
            <w:t>Dodatok k vysvedčeniu/osvedčeniu</w:t>
          </w:r>
        </w:p>
      </w:tc>
      <w:tc>
        <w:tcPr>
          <w:tcW w:w="1553" w:type="dxa"/>
        </w:tcPr>
        <w:p w14:paraId="21044F6F" w14:textId="15354D8B" w:rsidR="00137450" w:rsidRPr="00AC6C74" w:rsidRDefault="009172A1" w:rsidP="000F0770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  <w:lang w:val="sk-SK"/>
            </w:rPr>
          </w:pPr>
          <w:r w:rsidRPr="00AC6C74">
            <w:rPr>
              <w:noProof/>
              <w:color w:val="auto"/>
              <w:sz w:val="20"/>
              <w:szCs w:val="32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348A42DB" wp14:editId="4B022873">
                <wp:simplePos x="0" y="0"/>
                <wp:positionH relativeFrom="column">
                  <wp:posOffset>64135</wp:posOffset>
                </wp:positionH>
                <wp:positionV relativeFrom="paragraph">
                  <wp:posOffset>102870</wp:posOffset>
                </wp:positionV>
                <wp:extent cx="743144" cy="504000"/>
                <wp:effectExtent l="0" t="0" r="0" b="4445"/>
                <wp:wrapSquare wrapText="bothSides"/>
                <wp:docPr id="2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ovensk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34E7" w:rsidRPr="00AC6C74">
            <w:rPr>
              <w:color w:val="auto"/>
              <w:sz w:val="20"/>
              <w:szCs w:val="32"/>
              <w:lang w:val="sk-SK"/>
            </w:rPr>
            <w:t>Slovensko</w:t>
          </w:r>
        </w:p>
      </w:tc>
    </w:tr>
  </w:tbl>
  <w:p w14:paraId="5F73609C" w14:textId="77777777"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BuJXFoyqcv+Hed7csj9VRLiKRx1xmeRCNQW0ubwRfMjxjdcLdLIcT8Ff26SjZLIVK5pg/wJ9XInd+CeJr2Xg==" w:salt="3RIBHXiyafEkHlUztjN5OA=="/>
  <w:defaultTabStop w:val="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7CA3"/>
    <w:rsid w:val="00043B3A"/>
    <w:rsid w:val="00051FF0"/>
    <w:rsid w:val="00057855"/>
    <w:rsid w:val="00071079"/>
    <w:rsid w:val="00076646"/>
    <w:rsid w:val="0008048B"/>
    <w:rsid w:val="00090F88"/>
    <w:rsid w:val="00091E65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6C9"/>
    <w:rsid w:val="000D7B90"/>
    <w:rsid w:val="000E39E4"/>
    <w:rsid w:val="000E59B0"/>
    <w:rsid w:val="000F0770"/>
    <w:rsid w:val="000F5CBA"/>
    <w:rsid w:val="000F6D26"/>
    <w:rsid w:val="00102103"/>
    <w:rsid w:val="00117ED3"/>
    <w:rsid w:val="00127EA2"/>
    <w:rsid w:val="00136EBE"/>
    <w:rsid w:val="00137450"/>
    <w:rsid w:val="0014149B"/>
    <w:rsid w:val="00153F72"/>
    <w:rsid w:val="001569CD"/>
    <w:rsid w:val="00156B59"/>
    <w:rsid w:val="00160B1D"/>
    <w:rsid w:val="00173509"/>
    <w:rsid w:val="00183A90"/>
    <w:rsid w:val="00185D21"/>
    <w:rsid w:val="00187B96"/>
    <w:rsid w:val="001902F4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824"/>
    <w:rsid w:val="001E6CAC"/>
    <w:rsid w:val="001F149E"/>
    <w:rsid w:val="001F2A80"/>
    <w:rsid w:val="001F58CA"/>
    <w:rsid w:val="00200946"/>
    <w:rsid w:val="00207012"/>
    <w:rsid w:val="00212AAC"/>
    <w:rsid w:val="0021379C"/>
    <w:rsid w:val="00223667"/>
    <w:rsid w:val="00225CBC"/>
    <w:rsid w:val="00230295"/>
    <w:rsid w:val="00244489"/>
    <w:rsid w:val="00247FFA"/>
    <w:rsid w:val="00251A0A"/>
    <w:rsid w:val="00252215"/>
    <w:rsid w:val="0026684F"/>
    <w:rsid w:val="00266F48"/>
    <w:rsid w:val="002677CC"/>
    <w:rsid w:val="00271D52"/>
    <w:rsid w:val="00272C24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1A75"/>
    <w:rsid w:val="002D03D1"/>
    <w:rsid w:val="002E3E7A"/>
    <w:rsid w:val="002F115B"/>
    <w:rsid w:val="002F3E8F"/>
    <w:rsid w:val="0031131A"/>
    <w:rsid w:val="00312980"/>
    <w:rsid w:val="003136B4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08ED"/>
    <w:rsid w:val="00361650"/>
    <w:rsid w:val="003726E1"/>
    <w:rsid w:val="00380E3C"/>
    <w:rsid w:val="00384D5C"/>
    <w:rsid w:val="00384E92"/>
    <w:rsid w:val="003927F8"/>
    <w:rsid w:val="00392E33"/>
    <w:rsid w:val="003951AE"/>
    <w:rsid w:val="0039531D"/>
    <w:rsid w:val="00396C8F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D33FB"/>
    <w:rsid w:val="003D4D3F"/>
    <w:rsid w:val="003D5462"/>
    <w:rsid w:val="003D7883"/>
    <w:rsid w:val="003E2376"/>
    <w:rsid w:val="003E62E7"/>
    <w:rsid w:val="003F6216"/>
    <w:rsid w:val="003F6EFA"/>
    <w:rsid w:val="003F7924"/>
    <w:rsid w:val="00421B75"/>
    <w:rsid w:val="0042340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19FD"/>
    <w:rsid w:val="004E1CBD"/>
    <w:rsid w:val="004E7962"/>
    <w:rsid w:val="004F326C"/>
    <w:rsid w:val="004F4BC9"/>
    <w:rsid w:val="004F5116"/>
    <w:rsid w:val="004F5850"/>
    <w:rsid w:val="005050BD"/>
    <w:rsid w:val="00506D56"/>
    <w:rsid w:val="00513DAE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540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1058"/>
    <w:rsid w:val="005B2831"/>
    <w:rsid w:val="005B6F09"/>
    <w:rsid w:val="005C151D"/>
    <w:rsid w:val="005C4238"/>
    <w:rsid w:val="005D2471"/>
    <w:rsid w:val="005D3EBA"/>
    <w:rsid w:val="005D5884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534A6"/>
    <w:rsid w:val="00656F73"/>
    <w:rsid w:val="00664D72"/>
    <w:rsid w:val="00666043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05965"/>
    <w:rsid w:val="00706AD5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996"/>
    <w:rsid w:val="007539B0"/>
    <w:rsid w:val="00760A7D"/>
    <w:rsid w:val="00762F3F"/>
    <w:rsid w:val="00763190"/>
    <w:rsid w:val="00770895"/>
    <w:rsid w:val="007735F8"/>
    <w:rsid w:val="007779FB"/>
    <w:rsid w:val="00781209"/>
    <w:rsid w:val="007814F5"/>
    <w:rsid w:val="007A0080"/>
    <w:rsid w:val="007A4572"/>
    <w:rsid w:val="007A5C03"/>
    <w:rsid w:val="007A7F99"/>
    <w:rsid w:val="007B4D24"/>
    <w:rsid w:val="007B5E93"/>
    <w:rsid w:val="007B68C1"/>
    <w:rsid w:val="007B7349"/>
    <w:rsid w:val="007C0921"/>
    <w:rsid w:val="007D6D92"/>
    <w:rsid w:val="007D73CB"/>
    <w:rsid w:val="007D7943"/>
    <w:rsid w:val="007E01F3"/>
    <w:rsid w:val="007E1711"/>
    <w:rsid w:val="007E3101"/>
    <w:rsid w:val="007E6B91"/>
    <w:rsid w:val="007E7B7E"/>
    <w:rsid w:val="007F3911"/>
    <w:rsid w:val="007F4792"/>
    <w:rsid w:val="007F73C6"/>
    <w:rsid w:val="007F73CB"/>
    <w:rsid w:val="00811ACB"/>
    <w:rsid w:val="00817392"/>
    <w:rsid w:val="0081739E"/>
    <w:rsid w:val="00821460"/>
    <w:rsid w:val="00821566"/>
    <w:rsid w:val="00831B34"/>
    <w:rsid w:val="00836811"/>
    <w:rsid w:val="00854C55"/>
    <w:rsid w:val="00857FAC"/>
    <w:rsid w:val="00861479"/>
    <w:rsid w:val="00861EEB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D11"/>
    <w:rsid w:val="009070DD"/>
    <w:rsid w:val="00907F38"/>
    <w:rsid w:val="009172A1"/>
    <w:rsid w:val="0092296A"/>
    <w:rsid w:val="009347A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B72F5"/>
    <w:rsid w:val="009D3823"/>
    <w:rsid w:val="009D6A27"/>
    <w:rsid w:val="009E17C5"/>
    <w:rsid w:val="009E42B1"/>
    <w:rsid w:val="009F11E8"/>
    <w:rsid w:val="009F792D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4FB3"/>
    <w:rsid w:val="00A774A5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F73C6"/>
    <w:rsid w:val="00B034DF"/>
    <w:rsid w:val="00B12E9B"/>
    <w:rsid w:val="00B1400B"/>
    <w:rsid w:val="00B2639F"/>
    <w:rsid w:val="00B34025"/>
    <w:rsid w:val="00B45DCF"/>
    <w:rsid w:val="00B500F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3349C"/>
    <w:rsid w:val="00C33B82"/>
    <w:rsid w:val="00C377EF"/>
    <w:rsid w:val="00C40B64"/>
    <w:rsid w:val="00C427B1"/>
    <w:rsid w:val="00C42C1E"/>
    <w:rsid w:val="00C43C32"/>
    <w:rsid w:val="00C5097C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4C23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45E91"/>
    <w:rsid w:val="00D61974"/>
    <w:rsid w:val="00D702B0"/>
    <w:rsid w:val="00D7031D"/>
    <w:rsid w:val="00D733A0"/>
    <w:rsid w:val="00D737F8"/>
    <w:rsid w:val="00D7388A"/>
    <w:rsid w:val="00D74163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3EBB"/>
    <w:rsid w:val="00DB77F2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426F0"/>
    <w:rsid w:val="00E450E3"/>
    <w:rsid w:val="00E45190"/>
    <w:rsid w:val="00E60E3E"/>
    <w:rsid w:val="00E664E4"/>
    <w:rsid w:val="00E67407"/>
    <w:rsid w:val="00E941FE"/>
    <w:rsid w:val="00EA4DE3"/>
    <w:rsid w:val="00EA7ED3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661C"/>
    <w:rsid w:val="00ED7D19"/>
    <w:rsid w:val="00EE1A9A"/>
    <w:rsid w:val="00EE2B01"/>
    <w:rsid w:val="00EE336C"/>
    <w:rsid w:val="00EE6E5F"/>
    <w:rsid w:val="00F0493A"/>
    <w:rsid w:val="00F04DAF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646F"/>
    <w:rsid w:val="00F666C2"/>
    <w:rsid w:val="00F756D2"/>
    <w:rsid w:val="00F80225"/>
    <w:rsid w:val="00F8097A"/>
    <w:rsid w:val="00F818C8"/>
    <w:rsid w:val="00F83A41"/>
    <w:rsid w:val="00F8770B"/>
    <w:rsid w:val="00F95244"/>
    <w:rsid w:val="00F95CA2"/>
    <w:rsid w:val="00FA377F"/>
    <w:rsid w:val="00FB284C"/>
    <w:rsid w:val="00FC0CD8"/>
    <w:rsid w:val="00FC18D2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0F39"/>
  <w15:docId w15:val="{B6FD839B-B700-4360-A3F8-857BBF6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basedOn w:val="Predvolenpsmoodseku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Predvolenpsmoodseku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Predvolenpsmoodseku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Predvolenpsmoodseku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dv.iedu.sk/Eligibilit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ss.sk" TargetMode="External"/><Relationship Id="rId10" Type="http://schemas.openxmlformats.org/officeDocument/2006/relationships/hyperlink" Target="http://www.minedu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mailto:europass@siov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2919-F2DF-421A-8BA4-D0A0DF10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497</Words>
  <Characters>2838</Characters>
  <Application>Microsoft Office Word</Application>
  <DocSecurity>8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Tomáš Rusňák</cp:lastModifiedBy>
  <cp:revision>15</cp:revision>
  <cp:lastPrinted>2019-07-09T14:26:00Z</cp:lastPrinted>
  <dcterms:created xsi:type="dcterms:W3CDTF">2020-05-20T20:03:00Z</dcterms:created>
  <dcterms:modified xsi:type="dcterms:W3CDTF">2020-09-16T06:25:00Z</dcterms:modified>
</cp:coreProperties>
</file>